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86"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2024年桂林市中小学人民防空知识教育</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工作计划</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为贯彻执行中华人民共和国《国防教育法》、《人民防空法》</w:t>
      </w:r>
      <w:r>
        <w:rPr>
          <w:rFonts w:ascii="仿宋" w:hAnsi="仿宋" w:eastAsia="仿宋"/>
          <w:sz w:val="32"/>
          <w:szCs w:val="32"/>
        </w:rPr>
        <w:t>和市委、市政府《关于印发&lt;桂林市加强人民防空宣传教育工作意见&gt;的通知》(市办〔2012〕18号),落实2019年市委常委议军会议精神，做好2024年我市学校人防教育工作，完成人防教</w:t>
      </w:r>
      <w:r>
        <w:rPr>
          <w:rFonts w:hint="eastAsia" w:ascii="仿宋" w:hAnsi="仿宋" w:eastAsia="仿宋"/>
          <w:sz w:val="32"/>
          <w:szCs w:val="32"/>
        </w:rPr>
        <w:t>育工作任务，结合我市实际，特制定本工作计划。</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w:t>
      </w:r>
    </w:p>
    <w:p>
      <w:pPr>
        <w:ind w:firstLine="640" w:firstLineChars="200"/>
        <w:rPr>
          <w:rFonts w:ascii="仿宋" w:hAnsi="仿宋" w:eastAsia="仿宋"/>
          <w:sz w:val="32"/>
          <w:szCs w:val="32"/>
        </w:rPr>
      </w:pPr>
      <w:r>
        <w:rPr>
          <w:rFonts w:hint="eastAsia" w:ascii="仿宋" w:hAnsi="仿宋" w:eastAsia="仿宋"/>
          <w:sz w:val="32"/>
          <w:szCs w:val="32"/>
        </w:rPr>
        <w:t>为深入贯彻落实《人民防空法》及自治区党委组织部、宣传</w:t>
      </w:r>
      <w:r>
        <w:rPr>
          <w:rFonts w:ascii="仿宋" w:hAnsi="仿宋" w:eastAsia="仿宋"/>
          <w:sz w:val="32"/>
          <w:szCs w:val="32"/>
        </w:rPr>
        <w:t>部、自治区国动办、教育厅、人事厅、广播电影电视局和国防教育办公室联合下发的《关于加强人民防空宣传教育工作的通知》(桂人防办字〔2009〕26号)要求，注重教育内容，丰富教育形式，把人民防空知识教育纳入国防教育，与德育教育</w:t>
      </w:r>
      <w:r>
        <w:rPr>
          <w:rFonts w:hint="eastAsia" w:ascii="仿宋" w:hAnsi="仿宋" w:eastAsia="仿宋"/>
          <w:sz w:val="32"/>
          <w:szCs w:val="32"/>
        </w:rPr>
        <w:t>、</w:t>
      </w:r>
      <w:r>
        <w:rPr>
          <w:rFonts w:ascii="仿宋" w:hAnsi="仿宋" w:eastAsia="仿宋"/>
          <w:sz w:val="32"/>
          <w:szCs w:val="32"/>
        </w:rPr>
        <w:t>防灾教育和综合素质教育结合起来，使我市学校人民防空知识教育规范</w:t>
      </w:r>
      <w:r>
        <w:rPr>
          <w:rFonts w:hint="eastAsia" w:ascii="仿宋" w:hAnsi="仿宋" w:eastAsia="仿宋"/>
          <w:sz w:val="32"/>
          <w:szCs w:val="32"/>
        </w:rPr>
        <w:t>化、科学化、制度化。</w:t>
      </w:r>
    </w:p>
    <w:p>
      <w:pPr>
        <w:ind w:firstLine="640" w:firstLineChars="200"/>
        <w:rPr>
          <w:rFonts w:ascii="仿宋" w:hAnsi="仿宋" w:eastAsia="仿宋"/>
          <w:sz w:val="32"/>
          <w:szCs w:val="32"/>
        </w:rPr>
      </w:pPr>
      <w:r>
        <w:rPr>
          <w:rFonts w:hint="eastAsia" w:ascii="黑体" w:hAnsi="黑体" w:eastAsia="黑体" w:cs="黑体"/>
          <w:sz w:val="32"/>
          <w:szCs w:val="32"/>
        </w:rPr>
        <w:t>二、教学目标</w:t>
      </w:r>
    </w:p>
    <w:p>
      <w:pPr>
        <w:ind w:firstLine="640" w:firstLineChars="200"/>
        <w:rPr>
          <w:rFonts w:ascii="仿宋" w:hAnsi="仿宋" w:eastAsia="仿宋"/>
          <w:sz w:val="32"/>
          <w:szCs w:val="32"/>
        </w:rPr>
      </w:pPr>
      <w:r>
        <w:rPr>
          <w:rFonts w:hint="eastAsia" w:ascii="仿宋" w:hAnsi="仿宋" w:eastAsia="仿宋"/>
          <w:sz w:val="32"/>
          <w:szCs w:val="32"/>
        </w:rPr>
        <w:t>使学生掌握人民防空及公共安全基本知识，提高防空防灾意</w:t>
      </w:r>
      <w:r>
        <w:rPr>
          <w:rFonts w:ascii="仿宋" w:hAnsi="仿宋" w:eastAsia="仿宋"/>
          <w:sz w:val="32"/>
          <w:szCs w:val="32"/>
        </w:rPr>
        <w:t xml:space="preserve"> 识和增强国防观念，掌握自救、互救及应急救援的基本方法和防</w:t>
      </w:r>
      <w:r>
        <w:rPr>
          <w:rFonts w:hint="eastAsia" w:ascii="仿宋" w:hAnsi="仿宋" w:eastAsia="仿宋"/>
          <w:sz w:val="32"/>
          <w:szCs w:val="32"/>
        </w:rPr>
        <w:t>护技能，促进学生德、智、体诸方面全面发展。</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三、人防教育的主要内容</w:t>
      </w:r>
    </w:p>
    <w:p>
      <w:pPr>
        <w:ind w:firstLine="640" w:firstLineChars="200"/>
        <w:rPr>
          <w:rFonts w:ascii="仿宋" w:hAnsi="仿宋" w:eastAsia="仿宋"/>
          <w:sz w:val="32"/>
          <w:szCs w:val="32"/>
        </w:rPr>
      </w:pPr>
      <w:r>
        <w:rPr>
          <w:rFonts w:hint="eastAsia" w:ascii="仿宋" w:hAnsi="仿宋" w:eastAsia="仿宋"/>
          <w:sz w:val="32"/>
          <w:szCs w:val="32"/>
        </w:rPr>
        <w:t>开展人民防空知识教学内容主要是：核、化、生武器的性能及防护措施，空袭特点与规律，防空警报信号发放及疏散隐蔽行动，防空防灾自救、互救常识。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四、人防教学安排</w:t>
      </w:r>
    </w:p>
    <w:p>
      <w:pPr>
        <w:ind w:firstLine="640" w:firstLineChars="200"/>
        <w:rPr>
          <w:rFonts w:ascii="仿宋" w:hAnsi="仿宋" w:eastAsia="仿宋"/>
          <w:sz w:val="32"/>
          <w:szCs w:val="32"/>
        </w:rPr>
      </w:pPr>
      <w:r>
        <w:rPr>
          <w:rFonts w:hint="eastAsia" w:ascii="仿宋" w:hAnsi="仿宋" w:eastAsia="仿宋"/>
          <w:sz w:val="32"/>
          <w:szCs w:val="32"/>
        </w:rPr>
        <w:t>学校人防知识教育安排在初一年级，教学课时应安排</w:t>
      </w:r>
      <w:r>
        <w:rPr>
          <w:rFonts w:ascii="仿宋" w:hAnsi="仿宋" w:eastAsia="仿宋"/>
          <w:sz w:val="32"/>
          <w:szCs w:val="32"/>
        </w:rPr>
        <w:t>10个 课时(统一安排在国防教育课程中),并列入课表。其中人民防 空基本防护动作训练应占6个课时，人民防空教材的内容应在一</w:t>
      </w:r>
      <w:r>
        <w:rPr>
          <w:rFonts w:hint="eastAsia" w:ascii="仿宋" w:hAnsi="仿宋" w:eastAsia="仿宋"/>
          <w:sz w:val="32"/>
          <w:szCs w:val="32"/>
        </w:rPr>
        <w:t>个学期内安排完成。人防知识教育的教学方法可以视各校具体情况灵活实施。理</w:t>
      </w:r>
      <w:r>
        <w:rPr>
          <w:rFonts w:ascii="仿宋" w:hAnsi="仿宋" w:eastAsia="仿宋"/>
          <w:sz w:val="32"/>
          <w:szCs w:val="32"/>
        </w:rPr>
        <w:t>论授课可采取课堂教学、集中上大课或学科渗透教学的形式，有条件的学校要尽量运用多媒体进行教学；技能授课可采取课堂教学、活动课或结合体育课或军训集中进行。理论与实践相结合</w:t>
      </w:r>
      <w:r>
        <w:rPr>
          <w:rFonts w:hint="eastAsia" w:ascii="仿宋" w:hAnsi="仿宋" w:eastAsia="仿宋"/>
          <w:sz w:val="32"/>
          <w:szCs w:val="32"/>
        </w:rPr>
        <w:t>，</w:t>
      </w:r>
      <w:r>
        <w:rPr>
          <w:rFonts w:ascii="仿宋" w:hAnsi="仿宋" w:eastAsia="仿宋"/>
          <w:sz w:val="32"/>
          <w:szCs w:val="32"/>
        </w:rPr>
        <w:t>使每位学生都熟练掌握防空防灾基本知识、防护器材的使用方法和自救互救常识。积极开展创建人防教育示范校活动，充分发挥</w:t>
      </w:r>
      <w:r>
        <w:rPr>
          <w:rFonts w:hint="eastAsia" w:ascii="仿宋" w:hAnsi="仿宋" w:eastAsia="仿宋"/>
          <w:sz w:val="32"/>
          <w:szCs w:val="32"/>
        </w:rPr>
        <w:t>人防教育示范校示范引领作用。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五、具体活动安排</w:t>
      </w:r>
    </w:p>
    <w:p>
      <w:pPr>
        <w:ind w:firstLine="640" w:firstLineChars="200"/>
        <w:rPr>
          <w:rFonts w:ascii="仿宋" w:hAnsi="仿宋" w:eastAsia="仿宋"/>
          <w:sz w:val="32"/>
          <w:szCs w:val="32"/>
        </w:rPr>
      </w:pPr>
      <w:r>
        <w:rPr>
          <w:rFonts w:hint="eastAsia" w:ascii="仿宋" w:hAnsi="仿宋" w:eastAsia="仿宋"/>
          <w:sz w:val="32"/>
          <w:szCs w:val="32"/>
        </w:rPr>
        <w:t>为进一步提高全市人防教育教学质量，本年计划组织系列全市性人防教育活动。</w:t>
      </w:r>
    </w:p>
    <w:p>
      <w:pPr>
        <w:ind w:firstLine="640" w:firstLineChars="200"/>
        <w:rPr>
          <w:rFonts w:ascii="仿宋" w:hAnsi="仿宋" w:eastAsia="仿宋"/>
          <w:sz w:val="32"/>
          <w:szCs w:val="32"/>
        </w:rPr>
      </w:pPr>
      <w:r>
        <w:rPr>
          <w:rFonts w:ascii="仿宋" w:hAnsi="仿宋" w:eastAsia="仿宋"/>
          <w:sz w:val="32"/>
          <w:szCs w:val="32"/>
        </w:rPr>
        <w:t>(一)组织订购、发放初级中学人民防空教育读本，举行全市初一学生人防知识统一测试；</w:t>
      </w:r>
    </w:p>
    <w:p>
      <w:pPr>
        <w:ind w:firstLine="640" w:firstLineChars="200"/>
        <w:rPr>
          <w:rFonts w:ascii="仿宋" w:hAnsi="仿宋" w:eastAsia="仿宋"/>
          <w:sz w:val="32"/>
          <w:szCs w:val="32"/>
        </w:rPr>
      </w:pPr>
      <w:r>
        <w:rPr>
          <w:rFonts w:ascii="仿宋" w:hAnsi="仿宋" w:eastAsia="仿宋"/>
          <w:sz w:val="32"/>
          <w:szCs w:val="32"/>
        </w:rPr>
        <w:t>(二)学校要组织学生(含中职、民办)进行一次防空疏散隐蔽演练，结合全市防空警报试鸣进行；</w:t>
      </w:r>
    </w:p>
    <w:p>
      <w:pPr>
        <w:ind w:firstLine="640" w:firstLineChars="200"/>
        <w:rPr>
          <w:rFonts w:hint="eastAsia" w:ascii="仿宋" w:hAnsi="仿宋" w:eastAsia="仿宋"/>
          <w:sz w:val="32"/>
          <w:szCs w:val="32"/>
        </w:rPr>
      </w:pPr>
      <w:r>
        <w:rPr>
          <w:rFonts w:ascii="仿宋" w:hAnsi="仿宋" w:eastAsia="仿宋"/>
          <w:sz w:val="32"/>
          <w:szCs w:val="32"/>
        </w:rPr>
        <w:t>(三)今年拟在市(或县)属中、小学进行一次以人防宣传为主题的国防宣传教育微视频制作比赛活动，以推动我市国防教育、人防教育进入中小学校课堂。</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六、工作保障</w:t>
      </w:r>
    </w:p>
    <w:p>
      <w:pPr>
        <w:ind w:firstLine="640" w:firstLineChars="200"/>
        <w:rPr>
          <w:rFonts w:ascii="仿宋" w:hAnsi="仿宋" w:eastAsia="仿宋"/>
          <w:sz w:val="32"/>
          <w:szCs w:val="32"/>
        </w:rPr>
      </w:pPr>
      <w:r>
        <w:rPr>
          <w:rFonts w:ascii="仿宋" w:hAnsi="仿宋" w:eastAsia="仿宋"/>
          <w:sz w:val="32"/>
          <w:szCs w:val="32"/>
        </w:rPr>
        <w:t>(一)教材保障：市区初中学生人防教育使用的教材由市国动办 负责保障；各县(市、区)初中学生人防教育使用的教材由县(市、区)国动办负责保障，9月中上旬发放教材。</w:t>
      </w:r>
    </w:p>
    <w:p>
      <w:pPr>
        <w:ind w:firstLine="640" w:firstLineChars="200"/>
        <w:rPr>
          <w:rFonts w:ascii="仿宋" w:hAnsi="仿宋" w:eastAsia="仿宋"/>
          <w:sz w:val="32"/>
          <w:szCs w:val="32"/>
        </w:rPr>
      </w:pPr>
      <w:r>
        <w:rPr>
          <w:rFonts w:ascii="仿宋" w:hAnsi="仿宋" w:eastAsia="仿宋"/>
          <w:sz w:val="32"/>
          <w:szCs w:val="32"/>
        </w:rPr>
        <w:t>(二)器材保障：市区初级中学教学用防毒面具、人民防空知识 挂图、人民防空知识教育教学片等由市国动办负责保障；各县(市、区)初中学生人防教学器材由县(市、区)国动办负责保障。</w:t>
      </w:r>
    </w:p>
    <w:p>
      <w:pPr>
        <w:ind w:firstLine="640" w:firstLineChars="200"/>
        <w:rPr>
          <w:rFonts w:ascii="仿宋" w:hAnsi="仿宋" w:eastAsia="仿宋"/>
          <w:sz w:val="32"/>
          <w:szCs w:val="32"/>
        </w:rPr>
      </w:pPr>
      <w:r>
        <w:rPr>
          <w:rFonts w:ascii="仿宋" w:hAnsi="仿宋" w:eastAsia="仿宋"/>
          <w:sz w:val="32"/>
          <w:szCs w:val="32"/>
        </w:rPr>
        <w:t>(三)经费保障：正常教学经费按学校开支渠道列入计划安排。市国动办和教育局组织的教研活动、参观学习、知识技能竞赛等活动由组织单位负责保障，差旅费由学校解决。</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七、工作要求</w:t>
      </w:r>
    </w:p>
    <w:p>
      <w:pPr>
        <w:ind w:firstLine="640" w:firstLineChars="200"/>
        <w:rPr>
          <w:rFonts w:ascii="仿宋" w:hAnsi="仿宋" w:eastAsia="仿宋"/>
          <w:sz w:val="32"/>
          <w:szCs w:val="32"/>
        </w:rPr>
      </w:pPr>
      <w:r>
        <w:rPr>
          <w:rFonts w:ascii="仿宋" w:hAnsi="仿宋" w:eastAsia="仿宋"/>
          <w:sz w:val="32"/>
          <w:szCs w:val="32"/>
        </w:rPr>
        <w:t>(一)要充分提高对人防教育工作的认识。全市中小学校都应当从国家安全战略的高度和执政为民的要求来认识人防宣传教育 工作的重要性、紧迫性，增强使命感和责任感，始终保持人防宣传教育工作的正确方向。</w:t>
      </w:r>
    </w:p>
    <w:p>
      <w:pPr>
        <w:ind w:firstLine="640" w:firstLineChars="200"/>
        <w:rPr>
          <w:rFonts w:ascii="仿宋" w:hAnsi="仿宋" w:eastAsia="仿宋"/>
          <w:sz w:val="32"/>
          <w:szCs w:val="32"/>
        </w:rPr>
      </w:pPr>
      <w:r>
        <w:rPr>
          <w:rFonts w:ascii="仿宋" w:hAnsi="仿宋" w:eastAsia="仿宋"/>
          <w:sz w:val="32"/>
          <w:szCs w:val="32"/>
        </w:rPr>
        <w:t>(二)要切实加强领导。开展人民防空教育意义重大，各学校要成立人防宣传教育领导机构，学校主要领导任组长，并指定专人负责、明确任课老师，按照教材制定完善教学计划，确保人防教育的进行。</w:t>
      </w:r>
    </w:p>
    <w:p>
      <w:pPr>
        <w:ind w:firstLine="640" w:firstLineChars="200"/>
        <w:rPr>
          <w:rFonts w:ascii="仿宋" w:hAnsi="仿宋" w:eastAsia="仿宋"/>
          <w:sz w:val="32"/>
          <w:szCs w:val="32"/>
        </w:rPr>
      </w:pPr>
      <w:r>
        <w:rPr>
          <w:rFonts w:ascii="仿宋" w:hAnsi="仿宋" w:eastAsia="仿宋"/>
          <w:sz w:val="32"/>
          <w:szCs w:val="32"/>
        </w:rPr>
        <w:t>(三)要认真抓好工作落实。人民防空宣传教育是一项长期性、社会性和群众性工作。各学校要认真制定开展人民防空宣传教育的具体措施和方案，把人民防空宣传教育作为素质教育的一项内容抓好落实。在完成课时要求的同时，要适当组织一些实践活动，每年至少举办一次防空、防灾疏散隐蔽演练。</w:t>
      </w:r>
    </w:p>
    <w:p>
      <w:pPr>
        <w:ind w:firstLine="640" w:firstLineChars="200"/>
        <w:rPr>
          <w:rFonts w:ascii="仿宋" w:hAnsi="仿宋" w:eastAsia="仿宋"/>
          <w:sz w:val="32"/>
          <w:szCs w:val="32"/>
        </w:rPr>
      </w:pPr>
      <w:r>
        <w:rPr>
          <w:rFonts w:ascii="仿宋" w:hAnsi="仿宋" w:eastAsia="仿宋"/>
          <w:sz w:val="32"/>
          <w:szCs w:val="32"/>
        </w:rPr>
        <w:t>(四)要加强检查督促。教育和人防部门要按照工作职责对各学校开展人民防空知识教育教学工作进行检查和指导，对不开展人防教育或教育走过场的学校将进行通报批评。</w:t>
      </w:r>
    </w:p>
    <w:p>
      <w:pPr>
        <w:rPr>
          <w:rFonts w:hint="eastAsia"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 xml:space="preserve">                 </w:t>
      </w:r>
    </w:p>
    <w:p>
      <w:pPr>
        <w:rPr>
          <w:rFonts w:ascii="仿宋" w:hAnsi="仿宋" w:eastAsia="仿宋"/>
          <w:sz w:val="32"/>
          <w:szCs w:val="32"/>
        </w:rPr>
      </w:pPr>
    </w:p>
    <w:p>
      <w:pPr>
        <w:tabs>
          <w:tab w:val="left" w:pos="2040"/>
        </w:tabs>
        <w:rPr>
          <w:rFonts w:ascii="仿宋" w:hAnsi="仿宋" w:eastAsia="仿宋"/>
          <w:sz w:val="32"/>
          <w:szCs w:val="32"/>
        </w:rPr>
        <w:sectPr>
          <w:footerReference r:id="rId3" w:type="default"/>
          <w:pgSz w:w="11906" w:h="16838"/>
          <w:pgMar w:top="2098" w:right="1304" w:bottom="1304" w:left="1588" w:header="851" w:footer="992" w:gutter="0"/>
          <w:pgNumType w:fmt="decimal"/>
          <w:cols w:space="425" w:num="1"/>
          <w:docGrid w:type="lines" w:linePitch="312" w:charSpace="0"/>
        </w:sectPr>
      </w:pPr>
      <w:r>
        <w:rPr>
          <w:rFonts w:ascii="仿宋" w:hAnsi="仿宋" w:eastAsia="仿宋"/>
          <w:sz w:val="32"/>
          <w:szCs w:val="32"/>
        </w:rPr>
        <w:t xml:space="preserve">  </w:t>
      </w:r>
    </w:p>
    <w:p>
      <w:pPr>
        <w:spacing w:before="107" w:line="222" w:lineRule="auto"/>
        <w:rPr>
          <w:rFonts w:hint="eastAsia" w:ascii="黑体" w:hAnsi="黑体" w:eastAsia="黑体" w:cs="黑体"/>
          <w:sz w:val="32"/>
          <w:szCs w:val="32"/>
          <w:lang w:eastAsia="zh-CN"/>
        </w:rPr>
      </w:pPr>
      <w:r>
        <w:rPr>
          <w:rFonts w:hint="eastAsia" w:ascii="黑体" w:hAnsi="黑体" w:eastAsia="黑体" w:cs="黑体"/>
          <w:spacing w:val="16"/>
          <w:sz w:val="32"/>
          <w:szCs w:val="32"/>
        </w:rPr>
        <w:t>附件</w:t>
      </w:r>
      <w:r>
        <w:rPr>
          <w:rFonts w:hint="eastAsia" w:ascii="黑体" w:hAnsi="黑体" w:eastAsia="黑体" w:cs="黑体"/>
          <w:spacing w:val="16"/>
          <w:sz w:val="32"/>
          <w:szCs w:val="32"/>
          <w:lang w:val="en-US" w:eastAsia="zh-CN"/>
        </w:rPr>
        <w:t>2</w:t>
      </w:r>
    </w:p>
    <w:p>
      <w:pPr>
        <w:spacing w:before="179" w:line="210" w:lineRule="auto"/>
        <w:ind w:left="2999"/>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pacing w:val="-4"/>
          <w:sz w:val="40"/>
          <w:szCs w:val="40"/>
        </w:rPr>
        <w:t>2024年桂林市中小学人民防空知识宣传教育工作安排表</w:t>
      </w:r>
    </w:p>
    <w:tbl>
      <w:tblPr>
        <w:tblStyle w:val="10"/>
        <w:tblW w:w="145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5974"/>
        <w:gridCol w:w="1441"/>
        <w:gridCol w:w="3249"/>
        <w:gridCol w:w="2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6" w:hRule="atLeast"/>
          <w:jc w:val="center"/>
        </w:trPr>
        <w:tc>
          <w:tcPr>
            <w:tcW w:w="869" w:type="dxa"/>
          </w:tcPr>
          <w:p>
            <w:pPr>
              <w:spacing w:before="222" w:line="221" w:lineRule="auto"/>
              <w:ind w:left="188"/>
              <w:rPr>
                <w:rFonts w:ascii="宋体" w:hAnsi="宋体" w:eastAsia="宋体" w:cs="宋体"/>
                <w:kern w:val="0"/>
                <w:sz w:val="24"/>
                <w:szCs w:val="24"/>
              </w:rPr>
            </w:pPr>
            <w:bookmarkStart w:id="0" w:name="_GoBack"/>
            <w:r>
              <w:rPr>
                <w:rFonts w:ascii="宋体" w:hAnsi="宋体" w:eastAsia="宋体" w:cs="宋体"/>
                <w:b/>
                <w:bCs/>
                <w:spacing w:val="-5"/>
                <w:kern w:val="0"/>
                <w:sz w:val="24"/>
                <w:szCs w:val="24"/>
              </w:rPr>
              <w:t>序号</w:t>
            </w:r>
          </w:p>
        </w:tc>
        <w:tc>
          <w:tcPr>
            <w:tcW w:w="5974" w:type="dxa"/>
          </w:tcPr>
          <w:p>
            <w:pPr>
              <w:spacing w:before="265" w:line="219" w:lineRule="auto"/>
              <w:ind w:firstLine="208" w:firstLineChars="100"/>
              <w:jc w:val="center"/>
              <w:rPr>
                <w:rFonts w:ascii="宋体" w:hAnsi="宋体" w:eastAsia="宋体" w:cs="宋体"/>
                <w:kern w:val="0"/>
                <w:sz w:val="24"/>
                <w:szCs w:val="24"/>
              </w:rPr>
            </w:pPr>
            <w:r>
              <w:rPr>
                <w:rFonts w:ascii="宋体" w:hAnsi="宋体" w:eastAsia="宋体" w:cs="宋体"/>
                <w:spacing w:val="-16"/>
                <w:kern w:val="0"/>
                <w:sz w:val="24"/>
                <w:szCs w:val="24"/>
              </w:rPr>
              <w:t>工</w:t>
            </w:r>
            <w:r>
              <w:rPr>
                <w:rFonts w:ascii="宋体" w:hAnsi="宋体" w:eastAsia="宋体" w:cs="宋体"/>
                <w:spacing w:val="49"/>
                <w:kern w:val="0"/>
                <w:sz w:val="24"/>
                <w:szCs w:val="24"/>
              </w:rPr>
              <w:t xml:space="preserve"> </w:t>
            </w:r>
            <w:r>
              <w:rPr>
                <w:rFonts w:ascii="宋体" w:hAnsi="宋体" w:eastAsia="宋体" w:cs="宋体"/>
                <w:spacing w:val="-16"/>
                <w:kern w:val="0"/>
                <w:sz w:val="24"/>
                <w:szCs w:val="24"/>
              </w:rPr>
              <w:t>作</w:t>
            </w:r>
            <w:r>
              <w:rPr>
                <w:rFonts w:ascii="宋体" w:hAnsi="宋体" w:eastAsia="宋体" w:cs="宋体"/>
                <w:spacing w:val="4"/>
                <w:kern w:val="0"/>
                <w:sz w:val="24"/>
                <w:szCs w:val="24"/>
              </w:rPr>
              <w:t xml:space="preserve">      </w:t>
            </w:r>
            <w:r>
              <w:rPr>
                <w:rFonts w:ascii="宋体" w:hAnsi="宋体" w:eastAsia="宋体" w:cs="宋体"/>
                <w:spacing w:val="-16"/>
                <w:kern w:val="0"/>
                <w:sz w:val="24"/>
                <w:szCs w:val="24"/>
              </w:rPr>
              <w:t>内</w:t>
            </w:r>
            <w:r>
              <w:rPr>
                <w:rFonts w:ascii="宋体" w:hAnsi="宋体" w:eastAsia="宋体" w:cs="宋体"/>
                <w:spacing w:val="54"/>
                <w:kern w:val="0"/>
                <w:sz w:val="24"/>
                <w:szCs w:val="24"/>
              </w:rPr>
              <w:t xml:space="preserve"> </w:t>
            </w:r>
            <w:r>
              <w:rPr>
                <w:rFonts w:ascii="宋体" w:hAnsi="宋体" w:eastAsia="宋体" w:cs="宋体"/>
                <w:spacing w:val="-16"/>
                <w:kern w:val="0"/>
                <w:sz w:val="24"/>
                <w:szCs w:val="24"/>
              </w:rPr>
              <w:t>容</w:t>
            </w:r>
          </w:p>
        </w:tc>
        <w:tc>
          <w:tcPr>
            <w:tcW w:w="1441" w:type="dxa"/>
          </w:tcPr>
          <w:p>
            <w:pPr>
              <w:spacing w:before="231" w:line="219" w:lineRule="auto"/>
              <w:ind w:left="158"/>
              <w:rPr>
                <w:rFonts w:ascii="宋体" w:hAnsi="宋体" w:eastAsia="宋体" w:cs="宋体"/>
                <w:kern w:val="0"/>
                <w:sz w:val="24"/>
                <w:szCs w:val="24"/>
              </w:rPr>
            </w:pPr>
            <w:r>
              <w:rPr>
                <w:rFonts w:ascii="宋体" w:hAnsi="宋体" w:eastAsia="宋体" w:cs="宋体"/>
                <w:b/>
                <w:bCs/>
                <w:spacing w:val="1"/>
                <w:kern w:val="0"/>
                <w:sz w:val="24"/>
                <w:szCs w:val="24"/>
              </w:rPr>
              <w:t>完成时间</w:t>
            </w:r>
          </w:p>
        </w:tc>
        <w:tc>
          <w:tcPr>
            <w:tcW w:w="3249" w:type="dxa"/>
          </w:tcPr>
          <w:p>
            <w:pPr>
              <w:spacing w:before="181" w:line="219" w:lineRule="auto"/>
              <w:ind w:left="829"/>
              <w:rPr>
                <w:rFonts w:ascii="宋体" w:hAnsi="宋体" w:eastAsia="宋体" w:cs="宋体"/>
                <w:kern w:val="0"/>
                <w:sz w:val="24"/>
                <w:szCs w:val="24"/>
              </w:rPr>
            </w:pPr>
            <w:r>
              <w:rPr>
                <w:rFonts w:ascii="宋体" w:hAnsi="宋体" w:eastAsia="宋体" w:cs="宋体"/>
                <w:b/>
                <w:bCs/>
                <w:spacing w:val="-12"/>
                <w:kern w:val="0"/>
                <w:sz w:val="24"/>
                <w:szCs w:val="24"/>
              </w:rPr>
              <w:t>承</w:t>
            </w:r>
            <w:r>
              <w:rPr>
                <w:rFonts w:ascii="宋体" w:hAnsi="宋体" w:eastAsia="宋体" w:cs="宋体"/>
                <w:spacing w:val="113"/>
                <w:kern w:val="0"/>
                <w:sz w:val="24"/>
                <w:szCs w:val="24"/>
              </w:rPr>
              <w:t xml:space="preserve"> </w:t>
            </w:r>
            <w:r>
              <w:rPr>
                <w:rFonts w:ascii="宋体" w:hAnsi="宋体" w:eastAsia="宋体" w:cs="宋体"/>
                <w:b/>
                <w:bCs/>
                <w:spacing w:val="-12"/>
                <w:kern w:val="0"/>
                <w:sz w:val="24"/>
                <w:szCs w:val="24"/>
              </w:rPr>
              <w:t>办</w:t>
            </w:r>
            <w:r>
              <w:rPr>
                <w:rFonts w:ascii="宋体" w:hAnsi="宋体" w:eastAsia="宋体" w:cs="宋体"/>
                <w:spacing w:val="109"/>
                <w:kern w:val="0"/>
                <w:sz w:val="24"/>
                <w:szCs w:val="24"/>
              </w:rPr>
              <w:t xml:space="preserve"> </w:t>
            </w:r>
            <w:r>
              <w:rPr>
                <w:rFonts w:ascii="宋体" w:hAnsi="宋体" w:eastAsia="宋体" w:cs="宋体"/>
                <w:b/>
                <w:bCs/>
                <w:spacing w:val="-12"/>
                <w:kern w:val="0"/>
                <w:sz w:val="24"/>
                <w:szCs w:val="24"/>
              </w:rPr>
              <w:t>单</w:t>
            </w:r>
            <w:r>
              <w:rPr>
                <w:rFonts w:ascii="宋体" w:hAnsi="宋体" w:eastAsia="宋体" w:cs="宋体"/>
                <w:spacing w:val="106"/>
                <w:kern w:val="0"/>
                <w:sz w:val="24"/>
                <w:szCs w:val="24"/>
              </w:rPr>
              <w:t xml:space="preserve"> </w:t>
            </w:r>
            <w:r>
              <w:rPr>
                <w:rFonts w:ascii="宋体" w:hAnsi="宋体" w:eastAsia="宋体" w:cs="宋体"/>
                <w:b/>
                <w:bCs/>
                <w:spacing w:val="-12"/>
                <w:kern w:val="0"/>
                <w:sz w:val="24"/>
                <w:szCs w:val="24"/>
              </w:rPr>
              <w:t>位</w:t>
            </w:r>
          </w:p>
        </w:tc>
        <w:tc>
          <w:tcPr>
            <w:tcW w:w="2987" w:type="dxa"/>
          </w:tcPr>
          <w:p>
            <w:pPr>
              <w:spacing w:before="245" w:line="219" w:lineRule="auto"/>
              <w:ind w:left="899"/>
              <w:rPr>
                <w:rFonts w:ascii="宋体" w:hAnsi="宋体" w:eastAsia="宋体" w:cs="宋体"/>
                <w:kern w:val="0"/>
                <w:sz w:val="24"/>
                <w:szCs w:val="24"/>
              </w:rPr>
            </w:pPr>
            <w:r>
              <w:rPr>
                <w:rFonts w:ascii="宋体" w:hAnsi="宋体" w:eastAsia="宋体" w:cs="宋体"/>
                <w:spacing w:val="-13"/>
                <w:kern w:val="0"/>
                <w:sz w:val="24"/>
                <w:szCs w:val="24"/>
              </w:rPr>
              <w:t>负</w:t>
            </w:r>
            <w:r>
              <w:rPr>
                <w:rFonts w:ascii="宋体" w:hAnsi="宋体" w:eastAsia="宋体" w:cs="宋体"/>
                <w:spacing w:val="16"/>
                <w:kern w:val="0"/>
                <w:sz w:val="24"/>
                <w:szCs w:val="24"/>
              </w:rPr>
              <w:t xml:space="preserve">  </w:t>
            </w:r>
            <w:r>
              <w:rPr>
                <w:rFonts w:ascii="宋体" w:hAnsi="宋体" w:eastAsia="宋体" w:cs="宋体"/>
                <w:spacing w:val="-13"/>
                <w:kern w:val="0"/>
                <w:sz w:val="24"/>
                <w:szCs w:val="24"/>
              </w:rPr>
              <w:t>责</w:t>
            </w:r>
            <w:r>
              <w:rPr>
                <w:rFonts w:ascii="宋体" w:hAnsi="宋体" w:eastAsia="宋体" w:cs="宋体"/>
                <w:spacing w:val="13"/>
                <w:kern w:val="0"/>
                <w:sz w:val="24"/>
                <w:szCs w:val="24"/>
              </w:rPr>
              <w:t xml:space="preserve">  </w:t>
            </w:r>
            <w:r>
              <w:rPr>
                <w:rFonts w:ascii="宋体" w:hAnsi="宋体" w:eastAsia="宋体" w:cs="宋体"/>
                <w:spacing w:val="-13"/>
                <w:kern w:val="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jc w:val="center"/>
        </w:trPr>
        <w:tc>
          <w:tcPr>
            <w:tcW w:w="869" w:type="dxa"/>
            <w:vAlign w:val="top"/>
          </w:tcPr>
          <w:p>
            <w:pPr>
              <w:spacing w:before="311" w:line="184" w:lineRule="auto"/>
              <w:ind w:left="364"/>
              <w:rPr>
                <w:rFonts w:ascii="宋体" w:hAnsi="宋体" w:eastAsia="宋体" w:cs="宋体"/>
                <w:kern w:val="0"/>
                <w:sz w:val="24"/>
                <w:szCs w:val="24"/>
              </w:rPr>
            </w:pPr>
            <w:r>
              <w:rPr>
                <w:rFonts w:ascii="宋体" w:hAnsi="宋体" w:eastAsia="宋体" w:cs="宋体"/>
                <w:kern w:val="0"/>
                <w:sz w:val="24"/>
                <w:szCs w:val="24"/>
              </w:rPr>
              <w:t>1</w:t>
            </w:r>
          </w:p>
        </w:tc>
        <w:tc>
          <w:tcPr>
            <w:tcW w:w="5974" w:type="dxa"/>
          </w:tcPr>
          <w:p>
            <w:pPr>
              <w:spacing w:before="171" w:line="219" w:lineRule="auto"/>
              <w:ind w:left="120"/>
              <w:rPr>
                <w:rFonts w:ascii="宋体" w:hAnsi="宋体" w:eastAsia="宋体" w:cs="宋体"/>
                <w:kern w:val="0"/>
                <w:sz w:val="24"/>
                <w:szCs w:val="24"/>
              </w:rPr>
            </w:pPr>
            <w:r>
              <w:rPr>
                <w:rFonts w:ascii="宋体" w:hAnsi="宋体" w:eastAsia="宋体" w:cs="宋体"/>
                <w:spacing w:val="1"/>
                <w:kern w:val="0"/>
                <w:sz w:val="24"/>
                <w:szCs w:val="24"/>
              </w:rPr>
              <w:t>制定全市初级中学人防知识教育计划</w:t>
            </w:r>
          </w:p>
        </w:tc>
        <w:tc>
          <w:tcPr>
            <w:tcW w:w="1441" w:type="dxa"/>
          </w:tcPr>
          <w:p>
            <w:pPr>
              <w:rPr>
                <w:rFonts w:ascii="Arial" w:hAnsi="Arial" w:cs="Arial"/>
                <w:kern w:val="0"/>
                <w:sz w:val="24"/>
                <w:szCs w:val="24"/>
              </w:rPr>
            </w:pPr>
          </w:p>
        </w:tc>
        <w:tc>
          <w:tcPr>
            <w:tcW w:w="3249" w:type="dxa"/>
          </w:tcPr>
          <w:p>
            <w:pPr>
              <w:spacing w:before="171" w:line="219" w:lineRule="auto"/>
              <w:ind w:left="545"/>
              <w:rPr>
                <w:rFonts w:hint="eastAsia" w:ascii="宋体" w:hAnsi="宋体" w:eastAsia="宋体" w:cs="宋体"/>
                <w:kern w:val="0"/>
                <w:sz w:val="24"/>
                <w:szCs w:val="24"/>
              </w:rPr>
            </w:pPr>
            <w:r>
              <w:rPr>
                <w:rFonts w:ascii="宋体" w:hAnsi="宋体" w:eastAsia="宋体" w:cs="宋体"/>
                <w:spacing w:val="1"/>
                <w:kern w:val="0"/>
                <w:sz w:val="24"/>
                <w:szCs w:val="24"/>
              </w:rPr>
              <w:t>市教育局、市</w:t>
            </w:r>
            <w:r>
              <w:rPr>
                <w:rFonts w:hint="eastAsia" w:ascii="宋体" w:hAnsi="宋体" w:eastAsia="宋体" w:cs="宋体"/>
                <w:spacing w:val="1"/>
                <w:kern w:val="0"/>
                <w:sz w:val="24"/>
                <w:szCs w:val="24"/>
              </w:rPr>
              <w:t>国动办</w:t>
            </w:r>
          </w:p>
        </w:tc>
        <w:tc>
          <w:tcPr>
            <w:tcW w:w="2987" w:type="dxa"/>
          </w:tcPr>
          <w:p>
            <w:pPr>
              <w:spacing w:before="271" w:line="220" w:lineRule="auto"/>
              <w:ind w:left="778"/>
              <w:rPr>
                <w:rFonts w:ascii="宋体" w:hAnsi="宋体" w:eastAsia="宋体" w:cs="宋体"/>
                <w:kern w:val="0"/>
                <w:sz w:val="24"/>
                <w:szCs w:val="24"/>
              </w:rPr>
            </w:pPr>
            <w:r>
              <w:rPr>
                <w:rFonts w:ascii="宋体" w:hAnsi="宋体" w:eastAsia="宋体" w:cs="宋体"/>
                <w:spacing w:val="1"/>
                <w:kern w:val="0"/>
                <w:sz w:val="24"/>
                <w:szCs w:val="24"/>
              </w:rPr>
              <w:t>王纯华、李维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jc w:val="center"/>
        </w:trPr>
        <w:tc>
          <w:tcPr>
            <w:tcW w:w="869" w:type="dxa"/>
            <w:vAlign w:val="top"/>
          </w:tcPr>
          <w:p>
            <w:pPr>
              <w:spacing w:before="313" w:line="183" w:lineRule="auto"/>
              <w:ind w:left="364"/>
              <w:rPr>
                <w:rFonts w:ascii="宋体" w:hAnsi="宋体" w:eastAsia="宋体" w:cs="宋体"/>
                <w:kern w:val="0"/>
                <w:sz w:val="24"/>
                <w:szCs w:val="24"/>
              </w:rPr>
            </w:pPr>
            <w:r>
              <w:rPr>
                <w:rFonts w:ascii="宋体" w:hAnsi="宋体" w:eastAsia="宋体" w:cs="宋体"/>
                <w:kern w:val="0"/>
                <w:sz w:val="24"/>
                <w:szCs w:val="24"/>
              </w:rPr>
              <w:t>2</w:t>
            </w:r>
          </w:p>
        </w:tc>
        <w:tc>
          <w:tcPr>
            <w:tcW w:w="5974" w:type="dxa"/>
          </w:tcPr>
          <w:p>
            <w:pPr>
              <w:spacing w:before="172" w:line="219" w:lineRule="auto"/>
              <w:ind w:left="120"/>
              <w:rPr>
                <w:rFonts w:ascii="宋体" w:hAnsi="宋体" w:eastAsia="宋体" w:cs="宋体"/>
                <w:kern w:val="0"/>
                <w:sz w:val="24"/>
                <w:szCs w:val="24"/>
              </w:rPr>
            </w:pPr>
            <w:r>
              <w:rPr>
                <w:rFonts w:ascii="宋体" w:hAnsi="宋体" w:eastAsia="宋体" w:cs="宋体"/>
                <w:kern w:val="0"/>
                <w:sz w:val="24"/>
                <w:szCs w:val="24"/>
              </w:rPr>
              <w:t>组织全市初一年级新生进行人防知识测试</w:t>
            </w:r>
          </w:p>
        </w:tc>
        <w:tc>
          <w:tcPr>
            <w:tcW w:w="1441" w:type="dxa"/>
          </w:tcPr>
          <w:p>
            <w:pPr>
              <w:rPr>
                <w:rFonts w:ascii="Arial" w:hAnsi="Arial" w:cs="Arial"/>
                <w:kern w:val="0"/>
                <w:sz w:val="24"/>
                <w:szCs w:val="24"/>
              </w:rPr>
            </w:pPr>
          </w:p>
        </w:tc>
        <w:tc>
          <w:tcPr>
            <w:tcW w:w="3249" w:type="dxa"/>
          </w:tcPr>
          <w:p>
            <w:pPr>
              <w:spacing w:before="170" w:line="219" w:lineRule="auto"/>
              <w:ind w:left="65"/>
              <w:rPr>
                <w:rFonts w:ascii="宋体" w:hAnsi="宋体" w:eastAsia="宋体" w:cs="宋体"/>
                <w:kern w:val="0"/>
                <w:sz w:val="24"/>
                <w:szCs w:val="24"/>
              </w:rPr>
            </w:pPr>
            <w:r>
              <w:rPr>
                <w:rFonts w:ascii="宋体" w:hAnsi="宋体" w:eastAsia="宋体" w:cs="宋体"/>
                <w:spacing w:val="1"/>
                <w:kern w:val="0"/>
                <w:sz w:val="24"/>
                <w:szCs w:val="24"/>
              </w:rPr>
              <w:t>市</w:t>
            </w:r>
            <w:r>
              <w:rPr>
                <w:rFonts w:hint="eastAsia" w:ascii="宋体" w:hAnsi="宋体" w:eastAsia="宋体" w:cs="宋体"/>
                <w:spacing w:val="1"/>
                <w:kern w:val="0"/>
                <w:sz w:val="24"/>
                <w:szCs w:val="24"/>
              </w:rPr>
              <w:t>国动办</w:t>
            </w:r>
            <w:r>
              <w:rPr>
                <w:rFonts w:ascii="宋体" w:hAnsi="宋体" w:eastAsia="宋体" w:cs="宋体"/>
                <w:kern w:val="0"/>
                <w:sz w:val="24"/>
                <w:szCs w:val="24"/>
              </w:rPr>
              <w:t>、教育局、市教科所</w:t>
            </w:r>
          </w:p>
        </w:tc>
        <w:tc>
          <w:tcPr>
            <w:tcW w:w="2987" w:type="dxa"/>
          </w:tcPr>
          <w:p>
            <w:pPr>
              <w:spacing w:before="262" w:line="220" w:lineRule="auto"/>
              <w:ind w:left="778"/>
              <w:rPr>
                <w:rFonts w:ascii="宋体" w:hAnsi="宋体" w:eastAsia="宋体" w:cs="宋体"/>
                <w:kern w:val="0"/>
                <w:sz w:val="24"/>
                <w:szCs w:val="24"/>
              </w:rPr>
            </w:pPr>
            <w:r>
              <w:rPr>
                <w:rFonts w:ascii="宋体" w:hAnsi="宋体" w:eastAsia="宋体" w:cs="宋体"/>
                <w:spacing w:val="1"/>
                <w:kern w:val="0"/>
                <w:sz w:val="24"/>
                <w:szCs w:val="24"/>
              </w:rPr>
              <w:t>王纯华、李维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3" w:hRule="atLeast"/>
          <w:jc w:val="center"/>
        </w:trPr>
        <w:tc>
          <w:tcPr>
            <w:tcW w:w="869" w:type="dxa"/>
            <w:vAlign w:val="top"/>
          </w:tcPr>
          <w:p>
            <w:pPr>
              <w:spacing w:line="255" w:lineRule="auto"/>
              <w:rPr>
                <w:rFonts w:ascii="Arial" w:hAnsi="Arial" w:cs="Arial"/>
                <w:kern w:val="0"/>
                <w:sz w:val="24"/>
                <w:szCs w:val="24"/>
              </w:rPr>
            </w:pPr>
          </w:p>
          <w:p>
            <w:pPr>
              <w:spacing w:before="78" w:line="183" w:lineRule="auto"/>
              <w:ind w:left="364"/>
              <w:rPr>
                <w:rFonts w:ascii="宋体" w:hAnsi="宋体" w:eastAsia="宋体" w:cs="宋体"/>
                <w:kern w:val="0"/>
                <w:sz w:val="24"/>
                <w:szCs w:val="24"/>
              </w:rPr>
            </w:pPr>
            <w:r>
              <w:rPr>
                <w:rFonts w:ascii="宋体" w:hAnsi="宋体" w:eastAsia="宋体" w:cs="宋体"/>
                <w:kern w:val="0"/>
                <w:sz w:val="24"/>
                <w:szCs w:val="24"/>
              </w:rPr>
              <w:t>3</w:t>
            </w:r>
          </w:p>
        </w:tc>
        <w:tc>
          <w:tcPr>
            <w:tcW w:w="5974" w:type="dxa"/>
          </w:tcPr>
          <w:p>
            <w:pPr>
              <w:spacing w:before="281" w:line="219" w:lineRule="auto"/>
              <w:ind w:left="120"/>
              <w:rPr>
                <w:rFonts w:ascii="宋体" w:hAnsi="宋体" w:eastAsia="宋体" w:cs="宋体"/>
                <w:kern w:val="0"/>
                <w:sz w:val="24"/>
                <w:szCs w:val="24"/>
              </w:rPr>
            </w:pPr>
            <w:r>
              <w:rPr>
                <w:rFonts w:ascii="宋体" w:hAnsi="宋体" w:eastAsia="宋体" w:cs="宋体"/>
                <w:spacing w:val="1"/>
                <w:kern w:val="0"/>
                <w:sz w:val="24"/>
                <w:szCs w:val="24"/>
              </w:rPr>
              <w:t>订购人防知识教材</w:t>
            </w:r>
          </w:p>
        </w:tc>
        <w:tc>
          <w:tcPr>
            <w:tcW w:w="1441" w:type="dxa"/>
          </w:tcPr>
          <w:p>
            <w:pPr>
              <w:rPr>
                <w:rFonts w:ascii="Arial" w:hAnsi="Arial" w:cs="Arial"/>
                <w:kern w:val="0"/>
                <w:sz w:val="24"/>
                <w:szCs w:val="24"/>
              </w:rPr>
            </w:pPr>
          </w:p>
        </w:tc>
        <w:tc>
          <w:tcPr>
            <w:tcW w:w="3249" w:type="dxa"/>
          </w:tcPr>
          <w:p>
            <w:pPr>
              <w:spacing w:before="183" w:line="219" w:lineRule="auto"/>
              <w:ind w:left="306"/>
              <w:rPr>
                <w:rFonts w:ascii="宋体" w:hAnsi="宋体" w:eastAsia="宋体" w:cs="宋体"/>
                <w:kern w:val="0"/>
                <w:sz w:val="24"/>
                <w:szCs w:val="24"/>
              </w:rPr>
            </w:pPr>
            <w:r>
              <w:rPr>
                <w:rFonts w:ascii="宋体" w:hAnsi="宋体" w:eastAsia="宋体" w:cs="宋体"/>
                <w:spacing w:val="1"/>
                <w:kern w:val="0"/>
                <w:sz w:val="24"/>
                <w:szCs w:val="24"/>
              </w:rPr>
              <w:t>市</w:t>
            </w:r>
            <w:r>
              <w:rPr>
                <w:rFonts w:hint="eastAsia" w:ascii="宋体" w:hAnsi="宋体" w:eastAsia="宋体" w:cs="宋体"/>
                <w:spacing w:val="1"/>
                <w:kern w:val="0"/>
                <w:sz w:val="24"/>
                <w:szCs w:val="24"/>
              </w:rPr>
              <w:t>国动办</w:t>
            </w:r>
            <w:r>
              <w:rPr>
                <w:rFonts w:ascii="宋体" w:hAnsi="宋体" w:eastAsia="宋体" w:cs="宋体"/>
                <w:spacing w:val="1"/>
                <w:kern w:val="0"/>
                <w:sz w:val="24"/>
                <w:szCs w:val="24"/>
              </w:rPr>
              <w:t>、县(市)人防办</w:t>
            </w:r>
          </w:p>
        </w:tc>
        <w:tc>
          <w:tcPr>
            <w:tcW w:w="2987" w:type="dxa"/>
          </w:tcPr>
          <w:p>
            <w:pPr>
              <w:spacing w:before="183" w:line="219" w:lineRule="auto"/>
              <w:ind w:left="58"/>
              <w:rPr>
                <w:rFonts w:ascii="宋体" w:hAnsi="宋体" w:eastAsia="宋体" w:cs="宋体"/>
                <w:kern w:val="0"/>
                <w:sz w:val="24"/>
                <w:szCs w:val="24"/>
              </w:rPr>
            </w:pPr>
            <w:r>
              <w:rPr>
                <w:rFonts w:hint="eastAsia" w:ascii="宋体" w:hAnsi="宋体" w:eastAsia="宋体" w:cs="宋体"/>
                <w:spacing w:val="-1"/>
                <w:kern w:val="0"/>
                <w:sz w:val="24"/>
                <w:szCs w:val="24"/>
              </w:rPr>
              <w:t>王启行</w:t>
            </w:r>
            <w:r>
              <w:rPr>
                <w:rFonts w:ascii="宋体" w:hAnsi="宋体" w:eastAsia="宋体" w:cs="宋体"/>
                <w:spacing w:val="-1"/>
                <w:kern w:val="0"/>
                <w:sz w:val="24"/>
                <w:szCs w:val="24"/>
              </w:rPr>
              <w:t>、县(市)人防办负责人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3" w:hRule="atLeast"/>
          <w:jc w:val="center"/>
        </w:trPr>
        <w:tc>
          <w:tcPr>
            <w:tcW w:w="869" w:type="dxa"/>
            <w:vAlign w:val="top"/>
          </w:tcPr>
          <w:p>
            <w:pPr>
              <w:spacing w:line="266" w:lineRule="auto"/>
              <w:rPr>
                <w:rFonts w:ascii="Arial" w:hAnsi="Arial" w:cs="Arial"/>
                <w:kern w:val="0"/>
                <w:sz w:val="24"/>
                <w:szCs w:val="24"/>
              </w:rPr>
            </w:pPr>
          </w:p>
          <w:p>
            <w:pPr>
              <w:spacing w:before="78" w:line="183" w:lineRule="auto"/>
              <w:ind w:left="364"/>
              <w:rPr>
                <w:rFonts w:ascii="宋体" w:hAnsi="宋体" w:eastAsia="宋体" w:cs="宋体"/>
                <w:kern w:val="0"/>
                <w:sz w:val="24"/>
                <w:szCs w:val="24"/>
              </w:rPr>
            </w:pPr>
            <w:r>
              <w:rPr>
                <w:rFonts w:ascii="宋体" w:hAnsi="宋体" w:eastAsia="宋体" w:cs="宋体"/>
                <w:kern w:val="0"/>
                <w:sz w:val="24"/>
                <w:szCs w:val="24"/>
              </w:rPr>
              <w:t>4</w:t>
            </w:r>
          </w:p>
        </w:tc>
        <w:tc>
          <w:tcPr>
            <w:tcW w:w="5974" w:type="dxa"/>
          </w:tcPr>
          <w:p>
            <w:pPr>
              <w:spacing w:before="284" w:line="219" w:lineRule="auto"/>
              <w:ind w:left="120"/>
              <w:rPr>
                <w:rFonts w:ascii="宋体" w:hAnsi="宋体" w:eastAsia="宋体" w:cs="宋体"/>
                <w:kern w:val="0"/>
                <w:sz w:val="24"/>
                <w:szCs w:val="24"/>
              </w:rPr>
            </w:pPr>
            <w:r>
              <w:rPr>
                <w:rFonts w:ascii="宋体" w:hAnsi="宋体" w:eastAsia="宋体" w:cs="宋体"/>
                <w:kern w:val="0"/>
                <w:sz w:val="24"/>
                <w:szCs w:val="24"/>
              </w:rPr>
              <w:t>市区“人防教育示范校”建设管理维护情况检查</w:t>
            </w:r>
          </w:p>
        </w:tc>
        <w:tc>
          <w:tcPr>
            <w:tcW w:w="1441" w:type="dxa"/>
          </w:tcPr>
          <w:p>
            <w:pPr>
              <w:rPr>
                <w:rFonts w:ascii="Arial" w:hAnsi="Arial" w:cs="Arial"/>
                <w:kern w:val="0"/>
                <w:sz w:val="24"/>
                <w:szCs w:val="24"/>
              </w:rPr>
            </w:pPr>
          </w:p>
        </w:tc>
        <w:tc>
          <w:tcPr>
            <w:tcW w:w="3249" w:type="dxa"/>
          </w:tcPr>
          <w:p>
            <w:pPr>
              <w:spacing w:before="303" w:line="219" w:lineRule="auto"/>
              <w:ind w:left="545"/>
              <w:rPr>
                <w:rFonts w:ascii="宋体" w:hAnsi="宋体" w:eastAsia="宋体" w:cs="宋体"/>
                <w:kern w:val="0"/>
                <w:sz w:val="24"/>
                <w:szCs w:val="24"/>
              </w:rPr>
            </w:pPr>
            <w:r>
              <w:rPr>
                <w:rFonts w:ascii="宋体" w:hAnsi="宋体" w:eastAsia="宋体" w:cs="宋体"/>
                <w:spacing w:val="1"/>
                <w:kern w:val="0"/>
                <w:sz w:val="24"/>
                <w:szCs w:val="24"/>
              </w:rPr>
              <w:t>市教育局、市</w:t>
            </w:r>
            <w:r>
              <w:rPr>
                <w:rFonts w:hint="eastAsia" w:ascii="宋体" w:hAnsi="宋体" w:eastAsia="宋体" w:cs="宋体"/>
                <w:spacing w:val="1"/>
                <w:kern w:val="0"/>
                <w:sz w:val="24"/>
                <w:szCs w:val="24"/>
              </w:rPr>
              <w:t>国动办</w:t>
            </w:r>
          </w:p>
        </w:tc>
        <w:tc>
          <w:tcPr>
            <w:tcW w:w="2987" w:type="dxa"/>
          </w:tcPr>
          <w:p>
            <w:pPr>
              <w:spacing w:before="284" w:line="220" w:lineRule="auto"/>
              <w:ind w:left="778"/>
              <w:rPr>
                <w:rFonts w:ascii="宋体" w:hAnsi="宋体" w:eastAsia="宋体" w:cs="宋体"/>
                <w:kern w:val="0"/>
                <w:sz w:val="24"/>
                <w:szCs w:val="24"/>
              </w:rPr>
            </w:pPr>
            <w:r>
              <w:rPr>
                <w:rFonts w:ascii="宋体" w:hAnsi="宋体" w:eastAsia="宋体" w:cs="宋体"/>
                <w:spacing w:val="1"/>
                <w:kern w:val="0"/>
                <w:sz w:val="24"/>
                <w:szCs w:val="24"/>
              </w:rPr>
              <w:t>王纯华、李维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6" w:hRule="atLeast"/>
          <w:jc w:val="center"/>
        </w:trPr>
        <w:tc>
          <w:tcPr>
            <w:tcW w:w="869" w:type="dxa"/>
            <w:vAlign w:val="top"/>
          </w:tcPr>
          <w:p>
            <w:pPr>
              <w:spacing w:line="249" w:lineRule="auto"/>
              <w:rPr>
                <w:rFonts w:ascii="Arial" w:hAnsi="Arial" w:cs="Arial"/>
                <w:kern w:val="0"/>
                <w:sz w:val="24"/>
                <w:szCs w:val="24"/>
              </w:rPr>
            </w:pPr>
          </w:p>
          <w:p>
            <w:pPr>
              <w:spacing w:before="78" w:line="182" w:lineRule="auto"/>
              <w:ind w:left="364"/>
              <w:rPr>
                <w:rFonts w:ascii="宋体" w:hAnsi="宋体" w:eastAsia="宋体" w:cs="宋体"/>
                <w:kern w:val="0"/>
                <w:sz w:val="24"/>
                <w:szCs w:val="24"/>
              </w:rPr>
            </w:pPr>
            <w:r>
              <w:rPr>
                <w:rFonts w:ascii="宋体" w:hAnsi="宋体" w:eastAsia="宋体" w:cs="宋体"/>
                <w:kern w:val="0"/>
                <w:sz w:val="24"/>
                <w:szCs w:val="24"/>
              </w:rPr>
              <w:t>5</w:t>
            </w:r>
          </w:p>
        </w:tc>
        <w:tc>
          <w:tcPr>
            <w:tcW w:w="5974" w:type="dxa"/>
          </w:tcPr>
          <w:p>
            <w:pPr>
              <w:spacing w:before="174" w:line="219" w:lineRule="auto"/>
              <w:ind w:left="120"/>
              <w:rPr>
                <w:rFonts w:ascii="宋体" w:hAnsi="宋体" w:eastAsia="宋体" w:cs="宋体"/>
                <w:kern w:val="0"/>
                <w:sz w:val="24"/>
                <w:szCs w:val="24"/>
              </w:rPr>
            </w:pPr>
            <w:r>
              <w:rPr>
                <w:rFonts w:ascii="宋体" w:hAnsi="宋体" w:eastAsia="宋体" w:cs="宋体"/>
                <w:spacing w:val="1"/>
                <w:kern w:val="0"/>
                <w:sz w:val="24"/>
                <w:szCs w:val="24"/>
              </w:rPr>
              <w:t>发放人防知识教材</w:t>
            </w:r>
          </w:p>
        </w:tc>
        <w:tc>
          <w:tcPr>
            <w:tcW w:w="1441" w:type="dxa"/>
          </w:tcPr>
          <w:p>
            <w:pPr>
              <w:spacing w:before="266" w:line="219" w:lineRule="auto"/>
              <w:ind w:left="154"/>
              <w:rPr>
                <w:rFonts w:ascii="宋体" w:hAnsi="宋体" w:eastAsia="宋体" w:cs="宋体"/>
                <w:kern w:val="0"/>
                <w:sz w:val="24"/>
                <w:szCs w:val="24"/>
              </w:rPr>
            </w:pPr>
            <w:r>
              <w:rPr>
                <w:rFonts w:ascii="宋体" w:hAnsi="宋体" w:eastAsia="宋体" w:cs="宋体"/>
                <w:spacing w:val="5"/>
                <w:kern w:val="0"/>
                <w:sz w:val="24"/>
                <w:szCs w:val="24"/>
              </w:rPr>
              <w:t>9月上旬</w:t>
            </w:r>
          </w:p>
        </w:tc>
        <w:tc>
          <w:tcPr>
            <w:tcW w:w="3249" w:type="dxa"/>
          </w:tcPr>
          <w:p>
            <w:pPr>
              <w:spacing w:before="176" w:line="219" w:lineRule="auto"/>
              <w:ind w:left="306"/>
              <w:rPr>
                <w:rFonts w:ascii="宋体" w:hAnsi="宋体" w:eastAsia="宋体" w:cs="宋体"/>
                <w:kern w:val="0"/>
                <w:sz w:val="24"/>
                <w:szCs w:val="24"/>
              </w:rPr>
            </w:pPr>
            <w:r>
              <w:rPr>
                <w:rFonts w:ascii="宋体" w:hAnsi="宋体" w:eastAsia="宋体" w:cs="宋体"/>
                <w:spacing w:val="1"/>
                <w:kern w:val="0"/>
                <w:sz w:val="24"/>
                <w:szCs w:val="24"/>
              </w:rPr>
              <w:t>市</w:t>
            </w:r>
            <w:r>
              <w:rPr>
                <w:rFonts w:hint="eastAsia" w:ascii="宋体" w:hAnsi="宋体" w:eastAsia="宋体" w:cs="宋体"/>
                <w:spacing w:val="1"/>
                <w:kern w:val="0"/>
                <w:sz w:val="24"/>
                <w:szCs w:val="24"/>
              </w:rPr>
              <w:t>国动办</w:t>
            </w:r>
            <w:r>
              <w:rPr>
                <w:rFonts w:ascii="宋体" w:hAnsi="宋体" w:eastAsia="宋体" w:cs="宋体"/>
                <w:spacing w:val="1"/>
                <w:kern w:val="0"/>
                <w:sz w:val="24"/>
                <w:szCs w:val="24"/>
              </w:rPr>
              <w:t>、县(市)人防办</w:t>
            </w:r>
          </w:p>
        </w:tc>
        <w:tc>
          <w:tcPr>
            <w:tcW w:w="2987" w:type="dxa"/>
          </w:tcPr>
          <w:p>
            <w:pPr>
              <w:spacing w:before="176" w:line="219" w:lineRule="auto"/>
              <w:ind w:left="58"/>
              <w:rPr>
                <w:rFonts w:ascii="宋体" w:hAnsi="宋体" w:eastAsia="宋体" w:cs="宋体"/>
                <w:kern w:val="0"/>
                <w:sz w:val="24"/>
                <w:szCs w:val="24"/>
              </w:rPr>
            </w:pPr>
            <w:r>
              <w:rPr>
                <w:rFonts w:hint="eastAsia" w:ascii="宋体" w:hAnsi="宋体" w:eastAsia="宋体" w:cs="宋体"/>
                <w:spacing w:val="-1"/>
                <w:kern w:val="0"/>
                <w:sz w:val="24"/>
                <w:szCs w:val="24"/>
              </w:rPr>
              <w:t>王启行</w:t>
            </w:r>
            <w:r>
              <w:rPr>
                <w:rFonts w:ascii="宋体" w:hAnsi="宋体" w:eastAsia="宋体" w:cs="宋体"/>
                <w:spacing w:val="-1"/>
                <w:kern w:val="0"/>
                <w:sz w:val="24"/>
                <w:szCs w:val="24"/>
              </w:rPr>
              <w:t>、县(市)人防办负责人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jc w:val="center"/>
        </w:trPr>
        <w:tc>
          <w:tcPr>
            <w:tcW w:w="869" w:type="dxa"/>
            <w:vAlign w:val="top"/>
          </w:tcPr>
          <w:p>
            <w:pPr>
              <w:spacing w:line="259" w:lineRule="auto"/>
              <w:rPr>
                <w:rFonts w:ascii="Arial" w:hAnsi="Arial" w:cs="Arial"/>
                <w:kern w:val="0"/>
                <w:sz w:val="24"/>
                <w:szCs w:val="24"/>
              </w:rPr>
            </w:pPr>
          </w:p>
          <w:p>
            <w:pPr>
              <w:spacing w:before="78" w:line="183" w:lineRule="auto"/>
              <w:ind w:left="364"/>
              <w:rPr>
                <w:rFonts w:ascii="宋体" w:hAnsi="宋体" w:eastAsia="宋体" w:cs="宋体"/>
                <w:kern w:val="0"/>
                <w:sz w:val="24"/>
                <w:szCs w:val="24"/>
              </w:rPr>
            </w:pPr>
            <w:r>
              <w:rPr>
                <w:rFonts w:ascii="宋体" w:hAnsi="宋体" w:eastAsia="宋体" w:cs="宋体"/>
                <w:kern w:val="0"/>
                <w:sz w:val="24"/>
                <w:szCs w:val="24"/>
              </w:rPr>
              <w:t>6</w:t>
            </w:r>
          </w:p>
        </w:tc>
        <w:tc>
          <w:tcPr>
            <w:tcW w:w="5974" w:type="dxa"/>
          </w:tcPr>
          <w:p>
            <w:pPr>
              <w:spacing w:before="296" w:line="217" w:lineRule="auto"/>
              <w:ind w:left="120"/>
              <w:rPr>
                <w:rFonts w:ascii="宋体" w:hAnsi="宋体" w:eastAsia="宋体" w:cs="宋体"/>
                <w:kern w:val="0"/>
                <w:sz w:val="24"/>
                <w:szCs w:val="24"/>
              </w:rPr>
            </w:pPr>
            <w:r>
              <w:rPr>
                <w:rFonts w:ascii="宋体" w:hAnsi="宋体" w:eastAsia="宋体" w:cs="宋体"/>
                <w:kern w:val="0"/>
                <w:sz w:val="24"/>
                <w:szCs w:val="24"/>
              </w:rPr>
              <w:t>组织全市初中进行防空袭隐蔽结合防灾疏散演练</w:t>
            </w:r>
          </w:p>
        </w:tc>
        <w:tc>
          <w:tcPr>
            <w:tcW w:w="1441" w:type="dxa"/>
          </w:tcPr>
          <w:p>
            <w:pPr>
              <w:spacing w:before="277" w:line="219" w:lineRule="auto"/>
              <w:ind w:left="154"/>
              <w:rPr>
                <w:rFonts w:ascii="宋体" w:hAnsi="宋体" w:eastAsia="宋体" w:cs="宋体"/>
                <w:kern w:val="0"/>
                <w:sz w:val="24"/>
                <w:szCs w:val="24"/>
              </w:rPr>
            </w:pPr>
            <w:r>
              <w:rPr>
                <w:rFonts w:ascii="宋体" w:hAnsi="宋体" w:eastAsia="宋体" w:cs="宋体"/>
                <w:spacing w:val="8"/>
                <w:kern w:val="0"/>
                <w:sz w:val="24"/>
                <w:szCs w:val="24"/>
              </w:rPr>
              <w:t>9月18日</w:t>
            </w:r>
          </w:p>
        </w:tc>
        <w:tc>
          <w:tcPr>
            <w:tcW w:w="3249" w:type="dxa"/>
          </w:tcPr>
          <w:p>
            <w:pPr>
              <w:spacing w:before="267" w:line="219" w:lineRule="auto"/>
              <w:ind w:left="1145"/>
              <w:rPr>
                <w:rFonts w:ascii="宋体" w:hAnsi="宋体" w:eastAsia="宋体" w:cs="宋体"/>
                <w:kern w:val="0"/>
                <w:sz w:val="24"/>
                <w:szCs w:val="24"/>
              </w:rPr>
            </w:pPr>
            <w:r>
              <w:rPr>
                <w:rFonts w:ascii="宋体" w:hAnsi="宋体" w:eastAsia="宋体" w:cs="宋体"/>
                <w:spacing w:val="1"/>
                <w:kern w:val="0"/>
                <w:sz w:val="24"/>
                <w:szCs w:val="24"/>
              </w:rPr>
              <w:t>市</w:t>
            </w:r>
            <w:r>
              <w:rPr>
                <w:rFonts w:hint="eastAsia" w:ascii="宋体" w:hAnsi="宋体" w:eastAsia="宋体" w:cs="宋体"/>
                <w:spacing w:val="1"/>
                <w:kern w:val="0"/>
                <w:sz w:val="24"/>
                <w:szCs w:val="24"/>
              </w:rPr>
              <w:t>国动办</w:t>
            </w:r>
          </w:p>
        </w:tc>
        <w:tc>
          <w:tcPr>
            <w:tcW w:w="2987" w:type="dxa"/>
          </w:tcPr>
          <w:p>
            <w:pPr>
              <w:spacing w:before="287" w:line="219" w:lineRule="auto"/>
              <w:ind w:left="778"/>
              <w:rPr>
                <w:rFonts w:hint="eastAsia" w:ascii="宋体" w:hAnsi="宋体" w:eastAsia="宋体" w:cs="宋体"/>
                <w:kern w:val="0"/>
                <w:sz w:val="24"/>
                <w:szCs w:val="24"/>
              </w:rPr>
            </w:pPr>
            <w:r>
              <w:rPr>
                <w:rFonts w:ascii="宋体" w:hAnsi="宋体" w:eastAsia="宋体" w:cs="宋体"/>
                <w:spacing w:val="1"/>
                <w:kern w:val="0"/>
                <w:sz w:val="24"/>
                <w:szCs w:val="24"/>
              </w:rPr>
              <w:t>王纯华、</w:t>
            </w:r>
            <w:r>
              <w:rPr>
                <w:rFonts w:hint="eastAsia" w:ascii="宋体" w:hAnsi="宋体" w:eastAsia="宋体" w:cs="宋体"/>
                <w:spacing w:val="1"/>
                <w:kern w:val="0"/>
                <w:sz w:val="24"/>
                <w:szCs w:val="24"/>
              </w:rPr>
              <w:t>梅桃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7" w:hRule="atLeast"/>
          <w:jc w:val="center"/>
        </w:trPr>
        <w:tc>
          <w:tcPr>
            <w:tcW w:w="869" w:type="dxa"/>
            <w:vAlign w:val="top"/>
          </w:tcPr>
          <w:p>
            <w:pPr>
              <w:spacing w:line="261" w:lineRule="auto"/>
              <w:rPr>
                <w:rFonts w:ascii="Arial" w:hAnsi="Arial" w:cs="Arial"/>
                <w:kern w:val="0"/>
                <w:sz w:val="24"/>
                <w:szCs w:val="24"/>
              </w:rPr>
            </w:pPr>
          </w:p>
          <w:p>
            <w:pPr>
              <w:spacing w:before="78" w:line="182" w:lineRule="auto"/>
              <w:ind w:left="364"/>
              <w:rPr>
                <w:rFonts w:ascii="宋体" w:hAnsi="宋体" w:eastAsia="宋体" w:cs="宋体"/>
                <w:kern w:val="0"/>
                <w:sz w:val="24"/>
                <w:szCs w:val="24"/>
              </w:rPr>
            </w:pPr>
            <w:r>
              <w:rPr>
                <w:rFonts w:ascii="宋体" w:hAnsi="宋体" w:eastAsia="宋体" w:cs="宋体"/>
                <w:kern w:val="0"/>
                <w:sz w:val="24"/>
                <w:szCs w:val="24"/>
              </w:rPr>
              <w:t>7</w:t>
            </w:r>
          </w:p>
        </w:tc>
        <w:tc>
          <w:tcPr>
            <w:tcW w:w="5974" w:type="dxa"/>
          </w:tcPr>
          <w:p>
            <w:pPr>
              <w:spacing w:before="286" w:line="219" w:lineRule="auto"/>
              <w:ind w:left="120"/>
              <w:rPr>
                <w:rFonts w:ascii="宋体" w:hAnsi="宋体" w:eastAsia="宋体" w:cs="宋体"/>
                <w:kern w:val="0"/>
                <w:sz w:val="24"/>
                <w:szCs w:val="24"/>
              </w:rPr>
            </w:pPr>
            <w:r>
              <w:rPr>
                <w:rFonts w:ascii="宋体" w:hAnsi="宋体" w:eastAsia="宋体" w:cs="宋体"/>
                <w:kern w:val="0"/>
                <w:sz w:val="24"/>
                <w:szCs w:val="24"/>
              </w:rPr>
              <w:t>人防宣传为主题的国防宣传教育微视频制作比赛</w:t>
            </w:r>
          </w:p>
        </w:tc>
        <w:tc>
          <w:tcPr>
            <w:tcW w:w="1441" w:type="dxa"/>
          </w:tcPr>
          <w:p>
            <w:pPr>
              <w:spacing w:before="268" w:line="219" w:lineRule="auto"/>
              <w:ind w:left="154"/>
              <w:rPr>
                <w:rFonts w:ascii="宋体" w:hAnsi="宋体" w:eastAsia="宋体" w:cs="宋体"/>
                <w:kern w:val="0"/>
                <w:sz w:val="24"/>
                <w:szCs w:val="24"/>
              </w:rPr>
            </w:pPr>
            <w:r>
              <w:rPr>
                <w:rFonts w:ascii="宋体" w:hAnsi="宋体" w:eastAsia="宋体" w:cs="宋体"/>
                <w:spacing w:val="4"/>
                <w:kern w:val="0"/>
                <w:sz w:val="24"/>
                <w:szCs w:val="24"/>
              </w:rPr>
              <w:t>10月上旬</w:t>
            </w:r>
          </w:p>
        </w:tc>
        <w:tc>
          <w:tcPr>
            <w:tcW w:w="3249" w:type="dxa"/>
          </w:tcPr>
          <w:p>
            <w:pPr>
              <w:spacing w:before="307" w:line="209" w:lineRule="auto"/>
              <w:ind w:left="545"/>
              <w:rPr>
                <w:rFonts w:ascii="宋体" w:hAnsi="宋体" w:eastAsia="宋体" w:cs="宋体"/>
                <w:kern w:val="0"/>
                <w:sz w:val="24"/>
                <w:szCs w:val="24"/>
              </w:rPr>
            </w:pPr>
            <w:r>
              <w:rPr>
                <w:rFonts w:ascii="宋体" w:hAnsi="宋体" w:eastAsia="宋体" w:cs="宋体"/>
                <w:spacing w:val="1"/>
                <w:kern w:val="0"/>
                <w:sz w:val="24"/>
                <w:szCs w:val="24"/>
              </w:rPr>
              <w:t>市教育局、市</w:t>
            </w:r>
            <w:r>
              <w:rPr>
                <w:rFonts w:hint="eastAsia" w:ascii="宋体" w:hAnsi="宋体" w:eastAsia="宋体" w:cs="宋体"/>
                <w:spacing w:val="1"/>
                <w:kern w:val="0"/>
                <w:sz w:val="24"/>
                <w:szCs w:val="24"/>
              </w:rPr>
              <w:t>国动办</w:t>
            </w:r>
          </w:p>
        </w:tc>
        <w:tc>
          <w:tcPr>
            <w:tcW w:w="2987" w:type="dxa"/>
          </w:tcPr>
          <w:p>
            <w:pPr>
              <w:spacing w:before="278" w:line="220" w:lineRule="auto"/>
              <w:ind w:left="778"/>
              <w:rPr>
                <w:rFonts w:ascii="宋体" w:hAnsi="宋体" w:eastAsia="宋体" w:cs="宋体"/>
                <w:kern w:val="0"/>
                <w:sz w:val="24"/>
                <w:szCs w:val="24"/>
              </w:rPr>
            </w:pPr>
            <w:r>
              <w:rPr>
                <w:rFonts w:ascii="宋体" w:hAnsi="宋体" w:eastAsia="宋体" w:cs="宋体"/>
                <w:spacing w:val="1"/>
                <w:kern w:val="0"/>
                <w:sz w:val="24"/>
                <w:szCs w:val="24"/>
              </w:rPr>
              <w:t>王纯华、李维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7" w:hRule="atLeast"/>
          <w:jc w:val="center"/>
        </w:trPr>
        <w:tc>
          <w:tcPr>
            <w:tcW w:w="869" w:type="dxa"/>
            <w:vAlign w:val="top"/>
          </w:tcPr>
          <w:p>
            <w:pPr>
              <w:spacing w:line="261" w:lineRule="auto"/>
              <w:rPr>
                <w:rFonts w:ascii="Arial" w:hAnsi="Arial" w:cs="Arial"/>
                <w:kern w:val="0"/>
                <w:sz w:val="24"/>
                <w:szCs w:val="24"/>
              </w:rPr>
            </w:pPr>
          </w:p>
          <w:p>
            <w:pPr>
              <w:spacing w:before="78" w:line="179" w:lineRule="auto"/>
              <w:ind w:left="364"/>
              <w:rPr>
                <w:rFonts w:ascii="宋体" w:hAnsi="宋体" w:eastAsia="宋体" w:cs="宋体"/>
                <w:kern w:val="0"/>
                <w:sz w:val="24"/>
                <w:szCs w:val="24"/>
              </w:rPr>
            </w:pPr>
            <w:r>
              <w:rPr>
                <w:rFonts w:ascii="宋体" w:hAnsi="宋体" w:eastAsia="宋体" w:cs="宋体"/>
                <w:kern w:val="0"/>
                <w:sz w:val="24"/>
                <w:szCs w:val="24"/>
              </w:rPr>
              <w:t>8</w:t>
            </w:r>
          </w:p>
        </w:tc>
        <w:tc>
          <w:tcPr>
            <w:tcW w:w="5974" w:type="dxa"/>
          </w:tcPr>
          <w:p>
            <w:pPr>
              <w:spacing w:before="279" w:line="219" w:lineRule="auto"/>
              <w:ind w:left="120"/>
              <w:rPr>
                <w:rFonts w:ascii="宋体" w:hAnsi="宋体" w:eastAsia="宋体" w:cs="宋体"/>
                <w:kern w:val="0"/>
                <w:sz w:val="24"/>
                <w:szCs w:val="24"/>
              </w:rPr>
            </w:pPr>
            <w:r>
              <w:rPr>
                <w:rFonts w:ascii="宋体" w:hAnsi="宋体" w:eastAsia="宋体" w:cs="宋体"/>
                <w:kern w:val="0"/>
                <w:sz w:val="24"/>
                <w:szCs w:val="24"/>
              </w:rPr>
              <w:t>对全市初中人防知识教育及活动情况进行检查评比总结</w:t>
            </w:r>
          </w:p>
        </w:tc>
        <w:tc>
          <w:tcPr>
            <w:tcW w:w="1441" w:type="dxa"/>
          </w:tcPr>
          <w:p>
            <w:pPr>
              <w:spacing w:before="279" w:line="219" w:lineRule="auto"/>
              <w:ind w:left="154"/>
              <w:rPr>
                <w:rFonts w:ascii="宋体" w:hAnsi="宋体" w:eastAsia="宋体" w:cs="宋体"/>
                <w:kern w:val="0"/>
                <w:sz w:val="24"/>
                <w:szCs w:val="24"/>
              </w:rPr>
            </w:pPr>
            <w:r>
              <w:rPr>
                <w:rFonts w:ascii="宋体" w:hAnsi="宋体" w:eastAsia="宋体" w:cs="宋体"/>
                <w:spacing w:val="7"/>
                <w:kern w:val="0"/>
                <w:sz w:val="24"/>
                <w:szCs w:val="24"/>
              </w:rPr>
              <w:t>11月-12月</w:t>
            </w:r>
          </w:p>
        </w:tc>
        <w:tc>
          <w:tcPr>
            <w:tcW w:w="3249" w:type="dxa"/>
          </w:tcPr>
          <w:p>
            <w:pPr>
              <w:spacing w:before="298" w:line="212" w:lineRule="auto"/>
              <w:ind w:left="545"/>
              <w:rPr>
                <w:rFonts w:ascii="宋体" w:hAnsi="宋体" w:eastAsia="宋体" w:cs="宋体"/>
                <w:kern w:val="0"/>
                <w:sz w:val="24"/>
                <w:szCs w:val="24"/>
              </w:rPr>
            </w:pPr>
            <w:r>
              <w:rPr>
                <w:rFonts w:ascii="宋体" w:hAnsi="宋体" w:eastAsia="宋体" w:cs="宋体"/>
                <w:spacing w:val="1"/>
                <w:kern w:val="0"/>
                <w:sz w:val="24"/>
                <w:szCs w:val="24"/>
              </w:rPr>
              <w:t>市教育局、市</w:t>
            </w:r>
            <w:r>
              <w:rPr>
                <w:rFonts w:hint="eastAsia" w:ascii="宋体" w:hAnsi="宋体" w:eastAsia="宋体" w:cs="宋体"/>
                <w:spacing w:val="1"/>
                <w:kern w:val="0"/>
                <w:sz w:val="24"/>
                <w:szCs w:val="24"/>
              </w:rPr>
              <w:t>国动办</w:t>
            </w:r>
          </w:p>
        </w:tc>
        <w:tc>
          <w:tcPr>
            <w:tcW w:w="2987" w:type="dxa"/>
          </w:tcPr>
          <w:p>
            <w:pPr>
              <w:spacing w:before="289" w:line="219" w:lineRule="auto"/>
              <w:ind w:left="778"/>
              <w:rPr>
                <w:rFonts w:ascii="宋体" w:hAnsi="宋体" w:eastAsia="宋体" w:cs="宋体"/>
                <w:kern w:val="0"/>
                <w:sz w:val="24"/>
                <w:szCs w:val="24"/>
              </w:rPr>
            </w:pPr>
            <w:r>
              <w:rPr>
                <w:rFonts w:ascii="宋体" w:hAnsi="宋体" w:eastAsia="宋体" w:cs="宋体"/>
                <w:spacing w:val="1"/>
                <w:kern w:val="0"/>
                <w:sz w:val="24"/>
                <w:szCs w:val="24"/>
              </w:rPr>
              <w:t>王纯华、李维</w:t>
            </w:r>
          </w:p>
        </w:tc>
      </w:tr>
      <w:bookmarkEnd w:id="0"/>
    </w:tbl>
    <w:p>
      <w:pPr>
        <w:spacing w:before="221" w:line="222" w:lineRule="auto"/>
        <w:ind w:left="254"/>
        <w:rPr>
          <w:rFonts w:ascii="仿宋" w:hAnsi="仿宋" w:eastAsia="仿宋" w:cs="仿宋"/>
          <w:spacing w:val="4"/>
          <w:sz w:val="34"/>
          <w:szCs w:val="34"/>
        </w:rPr>
      </w:pPr>
      <w:r>
        <w:rPr>
          <w:rFonts w:ascii="仿宋" w:hAnsi="仿宋" w:eastAsia="仿宋" w:cs="仿宋"/>
          <w:sz w:val="25"/>
          <w:szCs w:val="25"/>
        </w:rPr>
        <w:t>说明：市直属各学校领取人防知识试卷、教材、教学器材，与市</w:t>
      </w:r>
      <w:r>
        <w:rPr>
          <w:rFonts w:hint="eastAsia" w:ascii="仿宋" w:hAnsi="仿宋" w:eastAsia="仿宋" w:cs="仿宋"/>
          <w:sz w:val="25"/>
          <w:szCs w:val="25"/>
        </w:rPr>
        <w:t>教育局体为艺科</w:t>
      </w:r>
      <w:r>
        <w:rPr>
          <w:rFonts w:ascii="仿宋" w:hAnsi="仿宋" w:eastAsia="仿宋" w:cs="仿宋"/>
          <w:sz w:val="25"/>
          <w:szCs w:val="25"/>
        </w:rPr>
        <w:t>联系，联系</w:t>
      </w:r>
      <w:r>
        <w:rPr>
          <w:rFonts w:ascii="仿宋" w:hAnsi="仿宋" w:eastAsia="仿宋" w:cs="仿宋"/>
          <w:spacing w:val="-1"/>
          <w:sz w:val="25"/>
          <w:szCs w:val="25"/>
        </w:rPr>
        <w:t>人及电话</w:t>
      </w:r>
      <w:r>
        <w:rPr>
          <w:rFonts w:hint="eastAsia" w:ascii="仿宋" w:hAnsi="仿宋" w:eastAsia="仿宋" w:cs="仿宋"/>
          <w:spacing w:val="-1"/>
          <w:sz w:val="25"/>
          <w:szCs w:val="25"/>
        </w:rPr>
        <w:t>：梁天意 15007732599</w:t>
      </w:r>
      <w:r>
        <w:rPr>
          <w:rFonts w:ascii="仿宋" w:hAnsi="仿宋" w:eastAsia="仿宋" w:cs="仿宋"/>
          <w:spacing w:val="-1"/>
          <w:sz w:val="25"/>
          <w:szCs w:val="25"/>
        </w:rPr>
        <w:t>。</w:t>
      </w:r>
    </w:p>
    <w:p>
      <w:pPr>
        <w:spacing w:before="111" w:line="222" w:lineRule="auto"/>
        <w:rPr>
          <w:rFonts w:hint="eastAsia" w:ascii="黑体" w:hAnsi="黑体" w:eastAsia="黑体" w:cs="黑体"/>
          <w:sz w:val="32"/>
          <w:szCs w:val="32"/>
          <w:lang w:eastAsia="zh-CN"/>
        </w:rPr>
      </w:pPr>
      <w:r>
        <w:rPr>
          <w:rFonts w:hint="eastAsia" w:ascii="黑体" w:hAnsi="黑体" w:eastAsia="黑体" w:cs="黑体"/>
          <w:spacing w:val="4"/>
          <w:sz w:val="32"/>
          <w:szCs w:val="32"/>
        </w:rPr>
        <w:t>附件</w:t>
      </w:r>
      <w:r>
        <w:rPr>
          <w:rFonts w:hint="eastAsia" w:ascii="黑体" w:hAnsi="黑体" w:eastAsia="黑体" w:cs="黑体"/>
          <w:spacing w:val="4"/>
          <w:sz w:val="32"/>
          <w:szCs w:val="32"/>
          <w:lang w:val="en-US" w:eastAsia="zh-CN"/>
        </w:rPr>
        <w:t>3</w:t>
      </w:r>
    </w:p>
    <w:p>
      <w:pPr>
        <w:spacing w:before="128" w:line="219" w:lineRule="auto"/>
        <w:ind w:left="4169"/>
        <w:rPr>
          <w:rFonts w:hint="eastAsia" w:ascii="方正小标宋简体" w:hAnsi="方正小标宋简体" w:eastAsia="方正小标宋简体" w:cs="方正小标宋简体"/>
          <w:b w:val="0"/>
          <w:bCs w:val="0"/>
          <w:sz w:val="34"/>
          <w:szCs w:val="34"/>
        </w:rPr>
      </w:pPr>
      <w:r>
        <w:rPr>
          <w:rFonts w:hint="eastAsia" w:ascii="方正小标宋简体" w:hAnsi="方正小标宋简体" w:eastAsia="方正小标宋简体" w:cs="方正小标宋简体"/>
          <w:b w:val="0"/>
          <w:bCs w:val="0"/>
          <w:spacing w:val="16"/>
          <w:sz w:val="34"/>
          <w:szCs w:val="34"/>
        </w:rPr>
        <w:t>桂林市中小学人防教育教学工作评分表</w:t>
      </w:r>
    </w:p>
    <w:p>
      <w:pPr>
        <w:spacing w:before="224" w:line="229" w:lineRule="auto"/>
        <w:ind w:left="378"/>
        <w:rPr>
          <w:rFonts w:ascii="宋体" w:hAnsi="宋体" w:eastAsia="宋体" w:cs="宋体"/>
          <w:sz w:val="26"/>
          <w:szCs w:val="26"/>
        </w:rPr>
      </w:pPr>
      <w:r>
        <w:rPr>
          <w:rFonts w:ascii="宋体" w:hAnsi="宋体" w:eastAsia="宋体" w:cs="宋体"/>
          <w:b/>
          <w:bCs/>
          <w:spacing w:val="-7"/>
          <w:sz w:val="26"/>
          <w:szCs w:val="26"/>
        </w:rPr>
        <w:t>单位(盖章):</w:t>
      </w:r>
      <w:r>
        <w:rPr>
          <w:rFonts w:ascii="宋体" w:hAnsi="宋体" w:eastAsia="宋体" w:cs="宋体"/>
          <w:spacing w:val="6"/>
          <w:sz w:val="26"/>
          <w:szCs w:val="26"/>
        </w:rPr>
        <w:t xml:space="preserve">           </w:t>
      </w:r>
      <w:r>
        <w:rPr>
          <w:rFonts w:ascii="宋体" w:hAnsi="宋体" w:eastAsia="宋体" w:cs="宋体"/>
          <w:b/>
          <w:bCs/>
          <w:spacing w:val="-7"/>
          <w:position w:val="2"/>
          <w:sz w:val="26"/>
          <w:szCs w:val="26"/>
        </w:rPr>
        <w:t>负</w:t>
      </w:r>
      <w:r>
        <w:rPr>
          <w:rFonts w:ascii="宋体" w:hAnsi="宋体" w:eastAsia="宋体" w:cs="宋体"/>
          <w:spacing w:val="-40"/>
          <w:position w:val="2"/>
          <w:sz w:val="26"/>
          <w:szCs w:val="26"/>
        </w:rPr>
        <w:t xml:space="preserve"> </w:t>
      </w:r>
      <w:r>
        <w:rPr>
          <w:rFonts w:ascii="宋体" w:hAnsi="宋体" w:eastAsia="宋体" w:cs="宋体"/>
          <w:b/>
          <w:bCs/>
          <w:spacing w:val="-7"/>
          <w:position w:val="2"/>
          <w:sz w:val="26"/>
          <w:szCs w:val="26"/>
        </w:rPr>
        <w:t>责</w:t>
      </w:r>
      <w:r>
        <w:rPr>
          <w:rFonts w:ascii="宋体" w:hAnsi="宋体" w:eastAsia="宋体" w:cs="宋体"/>
          <w:spacing w:val="-51"/>
          <w:position w:val="2"/>
          <w:sz w:val="26"/>
          <w:szCs w:val="26"/>
        </w:rPr>
        <w:t xml:space="preserve"> </w:t>
      </w:r>
      <w:r>
        <w:rPr>
          <w:rFonts w:ascii="宋体" w:hAnsi="宋体" w:eastAsia="宋体" w:cs="宋体"/>
          <w:b/>
          <w:bCs/>
          <w:spacing w:val="-7"/>
          <w:position w:val="2"/>
          <w:sz w:val="26"/>
          <w:szCs w:val="26"/>
        </w:rPr>
        <w:t>人</w:t>
      </w:r>
      <w:r>
        <w:rPr>
          <w:rFonts w:ascii="宋体" w:hAnsi="宋体" w:eastAsia="宋体" w:cs="宋体"/>
          <w:spacing w:val="-30"/>
          <w:position w:val="2"/>
          <w:sz w:val="26"/>
          <w:szCs w:val="26"/>
        </w:rPr>
        <w:t xml:space="preserve"> </w:t>
      </w:r>
      <w:r>
        <w:rPr>
          <w:rFonts w:ascii="宋体" w:hAnsi="宋体" w:eastAsia="宋体" w:cs="宋体"/>
          <w:b/>
          <w:bCs/>
          <w:spacing w:val="-7"/>
          <w:position w:val="2"/>
          <w:sz w:val="26"/>
          <w:szCs w:val="26"/>
        </w:rPr>
        <w:t>：</w:t>
      </w:r>
      <w:r>
        <w:rPr>
          <w:rFonts w:ascii="宋体" w:hAnsi="宋体" w:eastAsia="宋体" w:cs="宋体"/>
          <w:spacing w:val="10"/>
          <w:position w:val="2"/>
          <w:sz w:val="26"/>
          <w:szCs w:val="26"/>
        </w:rPr>
        <w:t xml:space="preserve">         </w:t>
      </w:r>
      <w:r>
        <w:rPr>
          <w:rFonts w:ascii="宋体" w:hAnsi="宋体" w:eastAsia="宋体" w:cs="宋体"/>
          <w:b/>
          <w:bCs/>
          <w:spacing w:val="-7"/>
          <w:position w:val="-1"/>
          <w:sz w:val="26"/>
          <w:szCs w:val="26"/>
        </w:rPr>
        <w:t>联系电话：</w:t>
      </w:r>
      <w:r>
        <w:rPr>
          <w:rFonts w:ascii="宋体" w:hAnsi="宋体" w:eastAsia="宋体" w:cs="宋体"/>
          <w:spacing w:val="1"/>
          <w:position w:val="-1"/>
          <w:sz w:val="26"/>
          <w:szCs w:val="26"/>
        </w:rPr>
        <w:t xml:space="preserve">                             </w:t>
      </w:r>
      <w:r>
        <w:rPr>
          <w:rFonts w:ascii="宋体" w:hAnsi="宋体" w:eastAsia="宋体" w:cs="宋体"/>
          <w:spacing w:val="-7"/>
          <w:position w:val="-1"/>
          <w:sz w:val="26"/>
          <w:szCs w:val="26"/>
        </w:rPr>
        <w:t>年</w:t>
      </w:r>
      <w:r>
        <w:rPr>
          <w:rFonts w:ascii="宋体" w:hAnsi="宋体" w:eastAsia="宋体" w:cs="宋体"/>
          <w:spacing w:val="13"/>
          <w:position w:val="-1"/>
          <w:sz w:val="26"/>
          <w:szCs w:val="26"/>
        </w:rPr>
        <w:t xml:space="preserve">    </w:t>
      </w:r>
      <w:r>
        <w:rPr>
          <w:rFonts w:ascii="宋体" w:hAnsi="宋体" w:eastAsia="宋体" w:cs="宋体"/>
          <w:spacing w:val="-7"/>
          <w:position w:val="-1"/>
          <w:sz w:val="26"/>
          <w:szCs w:val="26"/>
        </w:rPr>
        <w:t>月</w:t>
      </w:r>
      <w:r>
        <w:rPr>
          <w:rFonts w:ascii="宋体" w:hAnsi="宋体" w:eastAsia="宋体" w:cs="宋体"/>
          <w:spacing w:val="18"/>
          <w:position w:val="-1"/>
          <w:sz w:val="26"/>
          <w:szCs w:val="26"/>
        </w:rPr>
        <w:t xml:space="preserve">     </w:t>
      </w:r>
      <w:r>
        <w:rPr>
          <w:rFonts w:ascii="宋体" w:hAnsi="宋体" w:eastAsia="宋体" w:cs="宋体"/>
          <w:spacing w:val="-7"/>
          <w:position w:val="-1"/>
          <w:sz w:val="26"/>
          <w:szCs w:val="26"/>
        </w:rPr>
        <w:t>日</w:t>
      </w:r>
    </w:p>
    <w:p>
      <w:pPr>
        <w:spacing w:line="15" w:lineRule="exact"/>
      </w:pPr>
    </w:p>
    <w:tbl>
      <w:tblPr>
        <w:tblStyle w:val="10"/>
        <w:tblW w:w="141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
        <w:gridCol w:w="10"/>
        <w:gridCol w:w="1329"/>
        <w:gridCol w:w="7905"/>
        <w:gridCol w:w="799"/>
        <w:gridCol w:w="3812"/>
        <w:gridCol w:w="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gridAfter w:val="1"/>
          <w:wAfter w:w="30" w:type="dxa"/>
          <w:trHeight w:val="424" w:hRule="atLeast"/>
        </w:trPr>
        <w:tc>
          <w:tcPr>
            <w:tcW w:w="1614" w:type="dxa"/>
            <w:gridSpan w:val="3"/>
          </w:tcPr>
          <w:p>
            <w:pPr>
              <w:spacing w:before="93" w:line="221" w:lineRule="auto"/>
              <w:ind w:left="548"/>
              <w:rPr>
                <w:rFonts w:ascii="宋体" w:hAnsi="宋体" w:eastAsia="宋体" w:cs="宋体"/>
                <w:kern w:val="0"/>
                <w:sz w:val="24"/>
                <w:szCs w:val="24"/>
              </w:rPr>
            </w:pPr>
            <w:r>
              <w:rPr>
                <w:rFonts w:ascii="宋体" w:hAnsi="宋体" w:eastAsia="宋体" w:cs="宋体"/>
                <w:b/>
                <w:bCs/>
                <w:spacing w:val="-5"/>
                <w:kern w:val="0"/>
                <w:sz w:val="24"/>
                <w:szCs w:val="24"/>
              </w:rPr>
              <w:t>序号</w:t>
            </w:r>
          </w:p>
        </w:tc>
        <w:tc>
          <w:tcPr>
            <w:tcW w:w="7905" w:type="dxa"/>
          </w:tcPr>
          <w:p>
            <w:pPr>
              <w:spacing w:before="95" w:line="219" w:lineRule="auto"/>
              <w:ind w:left="3651"/>
              <w:rPr>
                <w:rFonts w:ascii="宋体" w:hAnsi="宋体" w:eastAsia="宋体" w:cs="宋体"/>
                <w:kern w:val="0"/>
                <w:sz w:val="24"/>
                <w:szCs w:val="24"/>
              </w:rPr>
            </w:pPr>
            <w:r>
              <w:rPr>
                <w:rFonts w:ascii="宋体" w:hAnsi="宋体" w:eastAsia="宋体" w:cs="宋体"/>
                <w:spacing w:val="-20"/>
                <w:kern w:val="0"/>
                <w:sz w:val="24"/>
                <w:szCs w:val="24"/>
              </w:rPr>
              <w:t>内</w:t>
            </w:r>
            <w:r>
              <w:rPr>
                <w:rFonts w:ascii="宋体" w:hAnsi="宋体" w:eastAsia="宋体" w:cs="宋体"/>
                <w:kern w:val="0"/>
                <w:sz w:val="24"/>
                <w:szCs w:val="24"/>
              </w:rPr>
              <w:t xml:space="preserve"> </w:t>
            </w:r>
            <w:r>
              <w:rPr>
                <w:rFonts w:ascii="宋体" w:hAnsi="宋体" w:eastAsia="宋体" w:cs="宋体"/>
                <w:spacing w:val="-20"/>
                <w:kern w:val="0"/>
                <w:sz w:val="24"/>
                <w:szCs w:val="24"/>
              </w:rPr>
              <w:t>容</w:t>
            </w:r>
          </w:p>
        </w:tc>
        <w:tc>
          <w:tcPr>
            <w:tcW w:w="799" w:type="dxa"/>
          </w:tcPr>
          <w:p>
            <w:pPr>
              <w:spacing w:before="95" w:line="219" w:lineRule="auto"/>
              <w:ind w:left="156"/>
              <w:rPr>
                <w:rFonts w:ascii="宋体" w:hAnsi="宋体" w:eastAsia="宋体" w:cs="宋体"/>
                <w:kern w:val="0"/>
                <w:sz w:val="24"/>
                <w:szCs w:val="24"/>
              </w:rPr>
            </w:pPr>
            <w:r>
              <w:rPr>
                <w:rFonts w:ascii="宋体" w:hAnsi="宋体" w:eastAsia="宋体" w:cs="宋体"/>
                <w:spacing w:val="4"/>
                <w:kern w:val="0"/>
                <w:sz w:val="24"/>
                <w:szCs w:val="24"/>
              </w:rPr>
              <w:t>分值</w:t>
            </w:r>
          </w:p>
        </w:tc>
        <w:tc>
          <w:tcPr>
            <w:tcW w:w="3812" w:type="dxa"/>
          </w:tcPr>
          <w:p>
            <w:pPr>
              <w:spacing w:before="91" w:line="219" w:lineRule="auto"/>
              <w:ind w:left="470"/>
              <w:rPr>
                <w:rFonts w:ascii="宋体" w:hAnsi="宋体" w:eastAsia="宋体" w:cs="宋体"/>
                <w:kern w:val="0"/>
                <w:sz w:val="24"/>
                <w:szCs w:val="24"/>
              </w:rPr>
            </w:pPr>
            <w:r>
              <w:rPr>
                <w:rFonts w:ascii="宋体" w:hAnsi="宋体" w:eastAsia="宋体" w:cs="宋体"/>
                <w:b/>
                <w:bCs/>
                <w:spacing w:val="25"/>
                <w:kern w:val="0"/>
                <w:sz w:val="24"/>
                <w:szCs w:val="24"/>
              </w:rPr>
              <w:t>备注(加扣分情况说明)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gridAfter w:val="1"/>
          <w:wAfter w:w="30" w:type="dxa"/>
          <w:trHeight w:val="828" w:hRule="atLeast"/>
        </w:trPr>
        <w:tc>
          <w:tcPr>
            <w:tcW w:w="275" w:type="dxa"/>
            <w:vMerge w:val="restart"/>
            <w:tcBorders>
              <w:bottom w:val="nil"/>
            </w:tcBorders>
          </w:tcPr>
          <w:p>
            <w:pPr>
              <w:spacing w:line="279" w:lineRule="auto"/>
              <w:rPr>
                <w:rFonts w:ascii="Arial" w:hAnsi="Arial" w:cs="Arial"/>
                <w:kern w:val="0"/>
                <w:sz w:val="24"/>
                <w:szCs w:val="24"/>
              </w:rPr>
            </w:pPr>
          </w:p>
          <w:p>
            <w:pPr>
              <w:spacing w:line="280" w:lineRule="auto"/>
              <w:rPr>
                <w:rFonts w:ascii="Arial" w:hAnsi="Arial" w:cs="Arial"/>
                <w:kern w:val="0"/>
                <w:sz w:val="24"/>
                <w:szCs w:val="24"/>
              </w:rPr>
            </w:pPr>
          </w:p>
          <w:p>
            <w:pPr>
              <w:spacing w:before="81" w:line="184" w:lineRule="auto"/>
              <w:ind w:left="105"/>
              <w:rPr>
                <w:rFonts w:ascii="宋体" w:hAnsi="宋体" w:eastAsia="宋体" w:cs="宋体"/>
                <w:kern w:val="0"/>
                <w:sz w:val="24"/>
                <w:szCs w:val="24"/>
              </w:rPr>
            </w:pPr>
            <w:r>
              <w:rPr>
                <w:rFonts w:ascii="宋体" w:hAnsi="宋体" w:eastAsia="宋体" w:cs="宋体"/>
                <w:kern w:val="0"/>
                <w:sz w:val="24"/>
                <w:szCs w:val="24"/>
              </w:rPr>
              <w:t>1</w:t>
            </w:r>
          </w:p>
        </w:tc>
        <w:tc>
          <w:tcPr>
            <w:tcW w:w="1339" w:type="dxa"/>
            <w:gridSpan w:val="2"/>
            <w:vMerge w:val="restart"/>
            <w:tcBorders>
              <w:bottom w:val="nil"/>
            </w:tcBorders>
          </w:tcPr>
          <w:p>
            <w:pPr>
              <w:spacing w:line="336" w:lineRule="auto"/>
              <w:rPr>
                <w:rFonts w:ascii="Arial" w:hAnsi="Arial" w:cs="Arial"/>
                <w:kern w:val="0"/>
                <w:sz w:val="24"/>
                <w:szCs w:val="24"/>
              </w:rPr>
            </w:pPr>
          </w:p>
          <w:p>
            <w:pPr>
              <w:spacing w:before="81"/>
              <w:ind w:left="339" w:right="147" w:hanging="179"/>
              <w:rPr>
                <w:rFonts w:ascii="宋体" w:hAnsi="宋体" w:eastAsia="宋体" w:cs="宋体"/>
                <w:kern w:val="0"/>
                <w:sz w:val="24"/>
                <w:szCs w:val="24"/>
              </w:rPr>
            </w:pPr>
            <w:r>
              <w:rPr>
                <w:rFonts w:ascii="宋体" w:hAnsi="宋体" w:eastAsia="宋体" w:cs="宋体"/>
                <w:spacing w:val="5"/>
                <w:kern w:val="0"/>
                <w:sz w:val="24"/>
                <w:szCs w:val="24"/>
              </w:rPr>
              <w:t>管理机制</w:t>
            </w:r>
            <w:r>
              <w:rPr>
                <w:rFonts w:ascii="宋体" w:hAnsi="宋体" w:eastAsia="宋体" w:cs="宋体"/>
                <w:kern w:val="0"/>
                <w:sz w:val="24"/>
                <w:szCs w:val="24"/>
              </w:rPr>
              <w:t xml:space="preserve"> </w:t>
            </w:r>
            <w:r>
              <w:rPr>
                <w:rFonts w:ascii="宋体" w:hAnsi="宋体" w:eastAsia="宋体" w:cs="宋体"/>
                <w:spacing w:val="14"/>
                <w:kern w:val="0"/>
                <w:sz w:val="24"/>
                <w:szCs w:val="24"/>
              </w:rPr>
              <w:t>(5分)</w:t>
            </w:r>
          </w:p>
        </w:tc>
        <w:tc>
          <w:tcPr>
            <w:tcW w:w="7905" w:type="dxa"/>
          </w:tcPr>
          <w:p>
            <w:pPr>
              <w:spacing w:before="130" w:line="260" w:lineRule="auto"/>
              <w:ind w:left="121"/>
              <w:rPr>
                <w:rFonts w:ascii="宋体" w:hAnsi="宋体" w:eastAsia="宋体" w:cs="宋体"/>
                <w:kern w:val="0"/>
                <w:sz w:val="24"/>
                <w:szCs w:val="24"/>
              </w:rPr>
            </w:pPr>
            <w:r>
              <w:rPr>
                <w:rFonts w:ascii="宋体" w:hAnsi="宋体" w:eastAsia="宋体" w:cs="宋体"/>
                <w:spacing w:val="9"/>
                <w:kern w:val="0"/>
                <w:sz w:val="24"/>
                <w:szCs w:val="24"/>
              </w:rPr>
              <w:t>县(市、区)教育局、学校是否成立人民防空教育领导小组，有分管人防</w:t>
            </w:r>
            <w:r>
              <w:rPr>
                <w:rFonts w:ascii="宋体" w:hAnsi="宋体" w:eastAsia="宋体" w:cs="宋体"/>
                <w:spacing w:val="4"/>
                <w:kern w:val="0"/>
                <w:sz w:val="24"/>
                <w:szCs w:val="24"/>
              </w:rPr>
              <w:t xml:space="preserve"> </w:t>
            </w:r>
            <w:r>
              <w:rPr>
                <w:rFonts w:ascii="宋体" w:hAnsi="宋体" w:eastAsia="宋体" w:cs="宋体"/>
                <w:spacing w:val="18"/>
                <w:kern w:val="0"/>
                <w:sz w:val="24"/>
                <w:szCs w:val="24"/>
              </w:rPr>
              <w:t>教育工作的办公室(小组)。</w:t>
            </w:r>
          </w:p>
        </w:tc>
        <w:tc>
          <w:tcPr>
            <w:tcW w:w="799" w:type="dxa"/>
            <w:vMerge w:val="restart"/>
            <w:tcBorders>
              <w:bottom w:val="nil"/>
            </w:tcBorders>
          </w:tcPr>
          <w:p>
            <w:pPr>
              <w:rPr>
                <w:rFonts w:ascii="Arial" w:hAnsi="Arial" w:cs="Arial"/>
                <w:kern w:val="0"/>
                <w:sz w:val="24"/>
                <w:szCs w:val="24"/>
              </w:rPr>
            </w:pPr>
          </w:p>
        </w:tc>
        <w:tc>
          <w:tcPr>
            <w:tcW w:w="3812" w:type="dxa"/>
            <w:vMerge w:val="restart"/>
            <w:tcBorders>
              <w:bottom w:val="nil"/>
            </w:tcBorders>
          </w:tcPr>
          <w:p>
            <w:pPr>
              <w:spacing w:line="248" w:lineRule="auto"/>
              <w:rPr>
                <w:rFonts w:ascii="Arial" w:hAnsi="Arial" w:cs="Arial"/>
                <w:kern w:val="0"/>
                <w:sz w:val="24"/>
                <w:szCs w:val="24"/>
              </w:rPr>
            </w:pPr>
          </w:p>
          <w:p>
            <w:pPr>
              <w:spacing w:line="249" w:lineRule="auto"/>
              <w:rPr>
                <w:rFonts w:ascii="Arial" w:hAnsi="Arial" w:cs="Arial"/>
                <w:kern w:val="0"/>
                <w:sz w:val="24"/>
                <w:szCs w:val="24"/>
              </w:rPr>
            </w:pPr>
          </w:p>
          <w:p>
            <w:pPr>
              <w:spacing w:before="81" w:line="220" w:lineRule="auto"/>
              <w:ind w:left="117"/>
              <w:rPr>
                <w:rFonts w:ascii="宋体" w:hAnsi="宋体" w:eastAsia="宋体" w:cs="宋体"/>
                <w:kern w:val="0"/>
                <w:sz w:val="24"/>
                <w:szCs w:val="24"/>
              </w:rPr>
            </w:pPr>
            <w:r>
              <w:rPr>
                <w:rFonts w:ascii="宋体" w:hAnsi="宋体" w:eastAsia="宋体" w:cs="宋体"/>
                <w:spacing w:val="22"/>
                <w:kern w:val="0"/>
                <w:sz w:val="24"/>
                <w:szCs w:val="24"/>
              </w:rPr>
              <w:t>一项不达标计0分。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0" w:type="dxa"/>
          <w:trHeight w:val="559" w:hRule="atLeast"/>
        </w:trPr>
        <w:tc>
          <w:tcPr>
            <w:tcW w:w="275" w:type="dxa"/>
            <w:vMerge w:val="continue"/>
            <w:tcBorders>
              <w:top w:val="nil"/>
            </w:tcBorders>
          </w:tcPr>
          <w:p>
            <w:pPr>
              <w:rPr>
                <w:rFonts w:ascii="Arial" w:hAnsi="Arial" w:cs="Arial"/>
                <w:kern w:val="0"/>
                <w:sz w:val="24"/>
                <w:szCs w:val="24"/>
              </w:rPr>
            </w:pPr>
          </w:p>
        </w:tc>
        <w:tc>
          <w:tcPr>
            <w:tcW w:w="1339" w:type="dxa"/>
            <w:gridSpan w:val="2"/>
            <w:vMerge w:val="continue"/>
            <w:tcBorders>
              <w:top w:val="nil"/>
            </w:tcBorders>
          </w:tcPr>
          <w:p>
            <w:pPr>
              <w:rPr>
                <w:rFonts w:ascii="Arial" w:hAnsi="Arial" w:cs="Arial"/>
                <w:kern w:val="0"/>
                <w:sz w:val="24"/>
                <w:szCs w:val="24"/>
              </w:rPr>
            </w:pPr>
          </w:p>
        </w:tc>
        <w:tc>
          <w:tcPr>
            <w:tcW w:w="7905" w:type="dxa"/>
          </w:tcPr>
          <w:p>
            <w:pPr>
              <w:spacing w:before="163" w:line="219" w:lineRule="auto"/>
              <w:ind w:left="121"/>
              <w:rPr>
                <w:rFonts w:ascii="宋体" w:hAnsi="宋体" w:eastAsia="宋体" w:cs="宋体"/>
                <w:kern w:val="0"/>
                <w:sz w:val="24"/>
                <w:szCs w:val="24"/>
              </w:rPr>
            </w:pPr>
            <w:r>
              <w:rPr>
                <w:rFonts w:ascii="宋体" w:hAnsi="宋体" w:eastAsia="宋体" w:cs="宋体"/>
                <w:spacing w:val="4"/>
                <w:kern w:val="0"/>
                <w:sz w:val="24"/>
                <w:szCs w:val="24"/>
              </w:rPr>
              <w:t>县(市、区)教育局、学校是否有分管领导、人防知识教育任课教师。</w:t>
            </w:r>
          </w:p>
        </w:tc>
        <w:tc>
          <w:tcPr>
            <w:tcW w:w="799" w:type="dxa"/>
            <w:vMerge w:val="continue"/>
            <w:tcBorders>
              <w:top w:val="nil"/>
            </w:tcBorders>
          </w:tcPr>
          <w:p>
            <w:pPr>
              <w:rPr>
                <w:rFonts w:ascii="Arial" w:hAnsi="Arial" w:cs="Arial"/>
                <w:kern w:val="0"/>
                <w:sz w:val="24"/>
                <w:szCs w:val="24"/>
              </w:rPr>
            </w:pPr>
          </w:p>
        </w:tc>
        <w:tc>
          <w:tcPr>
            <w:tcW w:w="3812" w:type="dxa"/>
            <w:vMerge w:val="continue"/>
            <w:tcBorders>
              <w:top w:val="nil"/>
            </w:tcBorders>
          </w:tcPr>
          <w:p>
            <w:pPr>
              <w:rPr>
                <w:rFonts w:ascii="Arial" w:hAnsi="Arial" w:cs="Arial"/>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0" w:type="dxa"/>
          <w:trHeight w:val="789" w:hRule="atLeast"/>
        </w:trPr>
        <w:tc>
          <w:tcPr>
            <w:tcW w:w="275" w:type="dxa"/>
          </w:tcPr>
          <w:p>
            <w:pPr>
              <w:spacing w:line="255" w:lineRule="auto"/>
              <w:rPr>
                <w:rFonts w:ascii="Arial" w:hAnsi="Arial" w:cs="Arial"/>
                <w:kern w:val="0"/>
                <w:sz w:val="24"/>
                <w:szCs w:val="24"/>
              </w:rPr>
            </w:pPr>
          </w:p>
          <w:p>
            <w:pPr>
              <w:spacing w:before="82" w:line="183" w:lineRule="auto"/>
              <w:ind w:left="105"/>
              <w:rPr>
                <w:rFonts w:ascii="宋体" w:hAnsi="宋体" w:eastAsia="宋体" w:cs="宋体"/>
                <w:kern w:val="0"/>
                <w:sz w:val="24"/>
                <w:szCs w:val="24"/>
              </w:rPr>
            </w:pPr>
            <w:r>
              <w:rPr>
                <w:rFonts w:ascii="宋体" w:hAnsi="宋体" w:eastAsia="宋体" w:cs="宋体"/>
                <w:kern w:val="0"/>
                <w:sz w:val="24"/>
                <w:szCs w:val="24"/>
              </w:rPr>
              <w:t>2</w:t>
            </w:r>
          </w:p>
        </w:tc>
        <w:tc>
          <w:tcPr>
            <w:tcW w:w="1339" w:type="dxa"/>
            <w:gridSpan w:val="2"/>
          </w:tcPr>
          <w:p>
            <w:pPr>
              <w:spacing w:before="113" w:line="236" w:lineRule="auto"/>
              <w:ind w:left="339" w:right="157" w:hanging="179"/>
              <w:rPr>
                <w:rFonts w:ascii="宋体" w:hAnsi="宋体" w:eastAsia="宋体" w:cs="宋体"/>
                <w:kern w:val="0"/>
                <w:sz w:val="24"/>
                <w:szCs w:val="24"/>
              </w:rPr>
            </w:pPr>
            <w:r>
              <w:rPr>
                <w:rFonts w:ascii="宋体" w:hAnsi="宋体" w:eastAsia="宋体" w:cs="宋体"/>
                <w:spacing w:val="2"/>
                <w:kern w:val="0"/>
                <w:sz w:val="24"/>
                <w:szCs w:val="24"/>
              </w:rPr>
              <w:t xml:space="preserve">组织实施 </w:t>
            </w:r>
            <w:r>
              <w:rPr>
                <w:rFonts w:ascii="宋体" w:hAnsi="宋体" w:eastAsia="宋体" w:cs="宋体"/>
                <w:spacing w:val="14"/>
                <w:kern w:val="0"/>
                <w:sz w:val="24"/>
                <w:szCs w:val="24"/>
              </w:rPr>
              <w:t>(5分)</w:t>
            </w:r>
          </w:p>
        </w:tc>
        <w:tc>
          <w:tcPr>
            <w:tcW w:w="7905" w:type="dxa"/>
          </w:tcPr>
          <w:p>
            <w:pPr>
              <w:spacing w:before="102" w:line="245" w:lineRule="auto"/>
              <w:ind w:left="121"/>
              <w:rPr>
                <w:rFonts w:ascii="宋体" w:hAnsi="宋体" w:eastAsia="宋体" w:cs="宋体"/>
                <w:kern w:val="0"/>
                <w:sz w:val="24"/>
                <w:szCs w:val="24"/>
              </w:rPr>
            </w:pPr>
            <w:r>
              <w:rPr>
                <w:rFonts w:ascii="宋体" w:hAnsi="宋体" w:eastAsia="宋体" w:cs="宋体"/>
                <w:spacing w:val="9"/>
                <w:kern w:val="0"/>
                <w:sz w:val="24"/>
                <w:szCs w:val="24"/>
              </w:rPr>
              <w:t>县(市、区)教育局、学校有人防教育年度工作计划和总结及相关材料，</w:t>
            </w:r>
            <w:r>
              <w:rPr>
                <w:rFonts w:ascii="宋体" w:hAnsi="宋体" w:eastAsia="宋体" w:cs="宋体"/>
                <w:spacing w:val="1"/>
                <w:kern w:val="0"/>
                <w:sz w:val="24"/>
                <w:szCs w:val="24"/>
              </w:rPr>
              <w:t xml:space="preserve"> </w:t>
            </w:r>
            <w:r>
              <w:rPr>
                <w:rFonts w:ascii="宋体" w:hAnsi="宋体" w:eastAsia="宋体" w:cs="宋体"/>
                <w:spacing w:val="26"/>
                <w:kern w:val="0"/>
                <w:sz w:val="24"/>
                <w:szCs w:val="24"/>
              </w:rPr>
              <w:t>并落实实施。</w:t>
            </w:r>
          </w:p>
        </w:tc>
        <w:tc>
          <w:tcPr>
            <w:tcW w:w="799" w:type="dxa"/>
          </w:tcPr>
          <w:p>
            <w:pPr>
              <w:rPr>
                <w:rFonts w:ascii="Arial" w:hAnsi="Arial" w:cs="Arial"/>
                <w:kern w:val="0"/>
                <w:sz w:val="24"/>
                <w:szCs w:val="24"/>
              </w:rPr>
            </w:pPr>
          </w:p>
        </w:tc>
        <w:tc>
          <w:tcPr>
            <w:tcW w:w="3812" w:type="dxa"/>
          </w:tcPr>
          <w:p>
            <w:pPr>
              <w:spacing w:before="273" w:line="227" w:lineRule="auto"/>
              <w:ind w:left="117"/>
              <w:rPr>
                <w:rFonts w:ascii="宋体" w:hAnsi="宋体" w:eastAsia="宋体" w:cs="宋体"/>
                <w:kern w:val="0"/>
                <w:sz w:val="24"/>
                <w:szCs w:val="24"/>
              </w:rPr>
            </w:pPr>
            <w:r>
              <w:rPr>
                <w:rFonts w:ascii="宋体" w:hAnsi="宋体" w:eastAsia="宋体" w:cs="宋体"/>
                <w:spacing w:val="22"/>
                <w:kern w:val="0"/>
                <w:sz w:val="24"/>
                <w:szCs w:val="24"/>
              </w:rPr>
              <w:t>缺交一项扣1分，扣完5分为止。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0" w:type="dxa"/>
          <w:trHeight w:val="1717" w:hRule="atLeast"/>
        </w:trPr>
        <w:tc>
          <w:tcPr>
            <w:tcW w:w="275" w:type="dxa"/>
          </w:tcPr>
          <w:p>
            <w:pPr>
              <w:spacing w:line="241" w:lineRule="auto"/>
              <w:rPr>
                <w:rFonts w:ascii="Arial" w:hAnsi="Arial" w:cs="Arial"/>
                <w:kern w:val="0"/>
                <w:sz w:val="24"/>
                <w:szCs w:val="24"/>
              </w:rPr>
            </w:pPr>
          </w:p>
          <w:p>
            <w:pPr>
              <w:spacing w:line="241" w:lineRule="auto"/>
              <w:rPr>
                <w:rFonts w:ascii="Arial" w:hAnsi="Arial" w:cs="Arial"/>
                <w:kern w:val="0"/>
                <w:sz w:val="24"/>
                <w:szCs w:val="24"/>
              </w:rPr>
            </w:pPr>
          </w:p>
          <w:p>
            <w:pPr>
              <w:spacing w:line="242" w:lineRule="auto"/>
              <w:rPr>
                <w:rFonts w:ascii="Arial" w:hAnsi="Arial" w:cs="Arial"/>
                <w:kern w:val="0"/>
                <w:sz w:val="24"/>
                <w:szCs w:val="24"/>
              </w:rPr>
            </w:pPr>
          </w:p>
          <w:p>
            <w:pPr>
              <w:spacing w:before="81" w:line="183" w:lineRule="auto"/>
              <w:ind w:left="105"/>
              <w:rPr>
                <w:rFonts w:ascii="宋体" w:hAnsi="宋体" w:eastAsia="宋体" w:cs="宋体"/>
                <w:kern w:val="0"/>
                <w:sz w:val="24"/>
                <w:szCs w:val="24"/>
              </w:rPr>
            </w:pPr>
            <w:r>
              <w:rPr>
                <w:rFonts w:ascii="宋体" w:hAnsi="宋体" w:eastAsia="宋体" w:cs="宋体"/>
                <w:kern w:val="0"/>
                <w:sz w:val="24"/>
                <w:szCs w:val="24"/>
              </w:rPr>
              <w:t>3</w:t>
            </w:r>
          </w:p>
        </w:tc>
        <w:tc>
          <w:tcPr>
            <w:tcW w:w="1339" w:type="dxa"/>
            <w:gridSpan w:val="2"/>
          </w:tcPr>
          <w:p>
            <w:pPr>
              <w:spacing w:line="332" w:lineRule="auto"/>
              <w:rPr>
                <w:rFonts w:ascii="Arial" w:hAnsi="Arial" w:cs="Arial"/>
                <w:kern w:val="0"/>
                <w:sz w:val="24"/>
                <w:szCs w:val="24"/>
              </w:rPr>
            </w:pPr>
          </w:p>
          <w:p>
            <w:pPr>
              <w:spacing w:before="81" w:line="220" w:lineRule="auto"/>
              <w:ind w:left="410"/>
              <w:rPr>
                <w:rFonts w:ascii="宋体" w:hAnsi="宋体" w:eastAsia="宋体" w:cs="宋体"/>
                <w:kern w:val="0"/>
                <w:sz w:val="24"/>
                <w:szCs w:val="24"/>
              </w:rPr>
            </w:pPr>
            <w:r>
              <w:rPr>
                <w:rFonts w:ascii="宋体" w:hAnsi="宋体" w:eastAsia="宋体" w:cs="宋体"/>
                <w:spacing w:val="6"/>
                <w:kern w:val="0"/>
                <w:sz w:val="24"/>
                <w:szCs w:val="24"/>
              </w:rPr>
              <w:t>人防</w:t>
            </w:r>
          </w:p>
          <w:p>
            <w:pPr>
              <w:spacing w:before="49" w:line="229" w:lineRule="auto"/>
              <w:ind w:left="280" w:right="244" w:firstLine="129"/>
              <w:rPr>
                <w:rFonts w:ascii="宋体" w:hAnsi="宋体" w:eastAsia="宋体" w:cs="宋体"/>
                <w:kern w:val="0"/>
                <w:sz w:val="24"/>
                <w:szCs w:val="24"/>
              </w:rPr>
            </w:pPr>
            <w:r>
              <w:rPr>
                <w:rFonts w:ascii="宋体" w:hAnsi="宋体" w:eastAsia="宋体" w:cs="宋体"/>
                <w:spacing w:val="10"/>
                <w:kern w:val="0"/>
                <w:sz w:val="24"/>
                <w:szCs w:val="24"/>
              </w:rPr>
              <w:t>教育</w:t>
            </w:r>
            <w:r>
              <w:rPr>
                <w:rFonts w:ascii="宋体" w:hAnsi="宋体" w:eastAsia="宋体" w:cs="宋体"/>
                <w:kern w:val="0"/>
                <w:sz w:val="24"/>
                <w:szCs w:val="24"/>
              </w:rPr>
              <w:t xml:space="preserve">  </w:t>
            </w:r>
            <w:r>
              <w:rPr>
                <w:rFonts w:ascii="宋体" w:hAnsi="宋体" w:eastAsia="宋体" w:cs="宋体"/>
                <w:spacing w:val="10"/>
                <w:kern w:val="0"/>
                <w:sz w:val="24"/>
                <w:szCs w:val="24"/>
              </w:rPr>
              <w:t>(20分)</w:t>
            </w:r>
          </w:p>
        </w:tc>
        <w:tc>
          <w:tcPr>
            <w:tcW w:w="7905" w:type="dxa"/>
          </w:tcPr>
          <w:p>
            <w:pPr>
              <w:spacing w:before="85" w:line="251" w:lineRule="auto"/>
              <w:ind w:left="121"/>
              <w:rPr>
                <w:rFonts w:ascii="宋体" w:hAnsi="宋体" w:eastAsia="宋体" w:cs="宋体"/>
                <w:kern w:val="0"/>
                <w:sz w:val="24"/>
                <w:szCs w:val="24"/>
              </w:rPr>
            </w:pPr>
            <w:r>
              <w:rPr>
                <w:rFonts w:ascii="宋体" w:hAnsi="宋体" w:eastAsia="宋体" w:cs="宋体"/>
                <w:kern w:val="0"/>
                <w:sz w:val="24"/>
                <w:szCs w:val="24"/>
              </w:rPr>
              <w:t>1.丰富教育形式，同德育教育、防灾教育、综合教育结合起来，人民防空</w:t>
            </w:r>
            <w:r>
              <w:rPr>
                <w:rFonts w:ascii="宋体" w:hAnsi="宋体" w:eastAsia="宋体" w:cs="宋体"/>
                <w:spacing w:val="13"/>
                <w:kern w:val="0"/>
                <w:sz w:val="24"/>
                <w:szCs w:val="24"/>
              </w:rPr>
              <w:t xml:space="preserve"> </w:t>
            </w:r>
            <w:r>
              <w:rPr>
                <w:rFonts w:ascii="宋体" w:hAnsi="宋体" w:eastAsia="宋体" w:cs="宋体"/>
                <w:spacing w:val="1"/>
                <w:kern w:val="0"/>
                <w:sz w:val="24"/>
                <w:szCs w:val="24"/>
              </w:rPr>
              <w:t>知识教育规范化、制度化，每年至少举行防空应急疏散演练一次。(10分)</w:t>
            </w:r>
            <w:r>
              <w:rPr>
                <w:rFonts w:ascii="宋体" w:hAnsi="宋体" w:eastAsia="宋体" w:cs="宋体"/>
                <w:spacing w:val="18"/>
                <w:kern w:val="0"/>
                <w:sz w:val="24"/>
                <w:szCs w:val="24"/>
              </w:rPr>
              <w:t xml:space="preserve"> </w:t>
            </w:r>
            <w:r>
              <w:rPr>
                <w:rFonts w:ascii="宋体" w:hAnsi="宋体" w:eastAsia="宋体" w:cs="宋体"/>
                <w:kern w:val="0"/>
                <w:sz w:val="24"/>
                <w:szCs w:val="24"/>
              </w:rPr>
              <w:t>2.人民防空知识教育内容全面，主要包括：核、化、生武器防护措施，空</w:t>
            </w:r>
            <w:r>
              <w:rPr>
                <w:rFonts w:ascii="宋体" w:hAnsi="宋体" w:eastAsia="宋体" w:cs="宋体"/>
                <w:spacing w:val="13"/>
                <w:kern w:val="0"/>
                <w:sz w:val="24"/>
                <w:szCs w:val="24"/>
              </w:rPr>
              <w:t xml:space="preserve"> </w:t>
            </w:r>
            <w:r>
              <w:rPr>
                <w:rFonts w:ascii="宋体" w:hAnsi="宋体" w:eastAsia="宋体" w:cs="宋体"/>
                <w:kern w:val="0"/>
                <w:sz w:val="24"/>
                <w:szCs w:val="24"/>
              </w:rPr>
              <w:t>袭特点与规律，防空警报信号发放及疏散隐蔽行动，防护器材的使用方法</w:t>
            </w:r>
            <w:r>
              <w:rPr>
                <w:rFonts w:ascii="宋体" w:hAnsi="宋体" w:eastAsia="宋体" w:cs="宋体"/>
                <w:spacing w:val="8"/>
                <w:kern w:val="0"/>
                <w:sz w:val="24"/>
                <w:szCs w:val="24"/>
              </w:rPr>
              <w:t xml:space="preserve"> </w:t>
            </w:r>
            <w:r>
              <w:rPr>
                <w:rFonts w:ascii="宋体" w:hAnsi="宋体" w:eastAsia="宋体" w:cs="宋体"/>
                <w:spacing w:val="11"/>
                <w:kern w:val="0"/>
                <w:sz w:val="24"/>
                <w:szCs w:val="24"/>
              </w:rPr>
              <w:t>和自救互救常识。(10分)</w:t>
            </w:r>
          </w:p>
        </w:tc>
        <w:tc>
          <w:tcPr>
            <w:tcW w:w="799" w:type="dxa"/>
          </w:tcPr>
          <w:p>
            <w:pPr>
              <w:rPr>
                <w:rFonts w:ascii="Arial" w:hAnsi="Arial" w:cs="Arial"/>
                <w:kern w:val="0"/>
                <w:sz w:val="24"/>
                <w:szCs w:val="24"/>
              </w:rPr>
            </w:pPr>
          </w:p>
        </w:tc>
        <w:tc>
          <w:tcPr>
            <w:tcW w:w="3812" w:type="dxa"/>
          </w:tcPr>
          <w:p>
            <w:pPr>
              <w:spacing w:line="362" w:lineRule="auto"/>
              <w:rPr>
                <w:rFonts w:ascii="Arial" w:hAnsi="Arial" w:cs="Arial"/>
                <w:kern w:val="0"/>
                <w:sz w:val="24"/>
                <w:szCs w:val="24"/>
              </w:rPr>
            </w:pPr>
          </w:p>
          <w:p>
            <w:pPr>
              <w:spacing w:before="81" w:line="220" w:lineRule="auto"/>
              <w:ind w:left="117"/>
              <w:rPr>
                <w:rFonts w:ascii="宋体" w:hAnsi="宋体" w:eastAsia="宋体" w:cs="宋体"/>
                <w:kern w:val="0"/>
                <w:sz w:val="24"/>
                <w:szCs w:val="24"/>
              </w:rPr>
            </w:pPr>
            <w:r>
              <w:rPr>
                <w:rFonts w:ascii="宋体" w:hAnsi="宋体" w:eastAsia="宋体" w:cs="宋体"/>
                <w:spacing w:val="21"/>
                <w:kern w:val="0"/>
                <w:sz w:val="24"/>
                <w:szCs w:val="24"/>
              </w:rPr>
              <w:t>1</w:t>
            </w:r>
            <w:r>
              <w:rPr>
                <w:rFonts w:ascii="宋体" w:hAnsi="宋体" w:eastAsia="宋体" w:cs="宋体"/>
                <w:spacing w:val="-62"/>
                <w:kern w:val="0"/>
                <w:sz w:val="24"/>
                <w:szCs w:val="24"/>
              </w:rPr>
              <w:t xml:space="preserve"> </w:t>
            </w:r>
            <w:r>
              <w:rPr>
                <w:rFonts w:ascii="宋体" w:hAnsi="宋体" w:eastAsia="宋体" w:cs="宋体"/>
                <w:spacing w:val="21"/>
                <w:kern w:val="0"/>
                <w:sz w:val="24"/>
                <w:szCs w:val="24"/>
              </w:rPr>
              <w:t>.</w:t>
            </w:r>
            <w:r>
              <w:rPr>
                <w:rFonts w:ascii="宋体" w:hAnsi="宋体" w:eastAsia="宋体" w:cs="宋体"/>
                <w:spacing w:val="-74"/>
                <w:kern w:val="0"/>
                <w:sz w:val="24"/>
                <w:szCs w:val="24"/>
              </w:rPr>
              <w:t xml:space="preserve"> </w:t>
            </w:r>
            <w:r>
              <w:rPr>
                <w:rFonts w:ascii="宋体" w:hAnsi="宋体" w:eastAsia="宋体" w:cs="宋体"/>
                <w:spacing w:val="21"/>
                <w:kern w:val="0"/>
                <w:sz w:val="24"/>
                <w:szCs w:val="24"/>
              </w:rPr>
              <w:t>无演习该项计0分</w:t>
            </w:r>
          </w:p>
          <w:p>
            <w:pPr>
              <w:spacing w:before="62" w:line="217" w:lineRule="auto"/>
              <w:ind w:left="436" w:right="94" w:hanging="319"/>
              <w:rPr>
                <w:rFonts w:ascii="宋体" w:hAnsi="宋体" w:eastAsia="宋体" w:cs="宋体"/>
                <w:kern w:val="0"/>
                <w:sz w:val="24"/>
                <w:szCs w:val="24"/>
              </w:rPr>
            </w:pPr>
            <w:r>
              <w:rPr>
                <w:rFonts w:ascii="宋体" w:hAnsi="宋体" w:eastAsia="宋体" w:cs="宋体"/>
                <w:spacing w:val="25"/>
                <w:kern w:val="0"/>
                <w:sz w:val="24"/>
                <w:szCs w:val="24"/>
              </w:rPr>
              <w:t>2.无人防知识教育计划该项计</w:t>
            </w:r>
            <w:r>
              <w:rPr>
                <w:rFonts w:ascii="宋体" w:hAnsi="宋体" w:eastAsia="宋体" w:cs="宋体"/>
                <w:spacing w:val="9"/>
                <w:kern w:val="0"/>
                <w:sz w:val="24"/>
                <w:szCs w:val="24"/>
              </w:rPr>
              <w:t xml:space="preserve"> </w:t>
            </w:r>
            <w:r>
              <w:rPr>
                <w:rFonts w:ascii="宋体" w:hAnsi="宋体" w:eastAsia="宋体" w:cs="宋体"/>
                <w:spacing w:val="-6"/>
                <w:kern w:val="0"/>
                <w:sz w:val="24"/>
                <w:szCs w:val="24"/>
              </w:rPr>
              <w:t>0</w:t>
            </w:r>
            <w:r>
              <w:rPr>
                <w:rFonts w:ascii="宋体" w:hAnsi="宋体" w:eastAsia="宋体" w:cs="宋体"/>
                <w:spacing w:val="15"/>
                <w:kern w:val="0"/>
                <w:sz w:val="24"/>
                <w:szCs w:val="24"/>
              </w:rPr>
              <w:t xml:space="preserve"> </w:t>
            </w:r>
            <w:r>
              <w:rPr>
                <w:rFonts w:ascii="宋体" w:hAnsi="宋体" w:eastAsia="宋体" w:cs="宋体"/>
                <w:spacing w:val="-6"/>
                <w:kern w:val="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0" w:type="dxa"/>
          <w:trHeight w:val="2147" w:hRule="atLeast"/>
        </w:trPr>
        <w:tc>
          <w:tcPr>
            <w:tcW w:w="275" w:type="dxa"/>
          </w:tcPr>
          <w:p>
            <w:pPr>
              <w:spacing w:line="305" w:lineRule="auto"/>
              <w:rPr>
                <w:rFonts w:ascii="Arial" w:hAnsi="Arial" w:cs="Arial"/>
                <w:kern w:val="0"/>
                <w:sz w:val="24"/>
                <w:szCs w:val="24"/>
              </w:rPr>
            </w:pPr>
          </w:p>
          <w:p>
            <w:pPr>
              <w:spacing w:line="305" w:lineRule="auto"/>
              <w:rPr>
                <w:rFonts w:ascii="Arial" w:hAnsi="Arial" w:cs="Arial"/>
                <w:kern w:val="0"/>
                <w:sz w:val="24"/>
                <w:szCs w:val="24"/>
              </w:rPr>
            </w:pPr>
          </w:p>
          <w:p>
            <w:pPr>
              <w:spacing w:line="305" w:lineRule="auto"/>
              <w:rPr>
                <w:rFonts w:ascii="Arial" w:hAnsi="Arial" w:cs="Arial"/>
                <w:kern w:val="0"/>
                <w:sz w:val="24"/>
                <w:szCs w:val="24"/>
              </w:rPr>
            </w:pPr>
          </w:p>
          <w:p>
            <w:pPr>
              <w:spacing w:before="82" w:line="183" w:lineRule="auto"/>
              <w:ind w:left="105"/>
              <w:rPr>
                <w:rFonts w:ascii="宋体" w:hAnsi="宋体" w:eastAsia="宋体" w:cs="宋体"/>
                <w:kern w:val="0"/>
                <w:sz w:val="24"/>
                <w:szCs w:val="24"/>
              </w:rPr>
            </w:pPr>
            <w:r>
              <w:rPr>
                <w:rFonts w:ascii="宋体" w:hAnsi="宋体" w:eastAsia="宋体" w:cs="宋体"/>
                <w:kern w:val="0"/>
                <w:sz w:val="24"/>
                <w:szCs w:val="24"/>
              </w:rPr>
              <w:t>4</w:t>
            </w:r>
          </w:p>
        </w:tc>
        <w:tc>
          <w:tcPr>
            <w:tcW w:w="1339" w:type="dxa"/>
            <w:gridSpan w:val="2"/>
          </w:tcPr>
          <w:p>
            <w:pPr>
              <w:spacing w:line="276" w:lineRule="auto"/>
              <w:rPr>
                <w:rFonts w:ascii="Arial" w:hAnsi="Arial" w:cs="Arial"/>
                <w:kern w:val="0"/>
                <w:sz w:val="24"/>
                <w:szCs w:val="24"/>
              </w:rPr>
            </w:pPr>
          </w:p>
          <w:p>
            <w:pPr>
              <w:spacing w:line="277" w:lineRule="auto"/>
              <w:rPr>
                <w:rFonts w:ascii="Arial" w:hAnsi="Arial" w:cs="Arial"/>
                <w:kern w:val="0"/>
                <w:sz w:val="24"/>
                <w:szCs w:val="24"/>
              </w:rPr>
            </w:pPr>
          </w:p>
          <w:p>
            <w:pPr>
              <w:spacing w:before="81" w:line="236" w:lineRule="auto"/>
              <w:ind w:left="160" w:right="148"/>
              <w:rPr>
                <w:rFonts w:ascii="宋体" w:hAnsi="宋体" w:eastAsia="宋体" w:cs="宋体"/>
                <w:kern w:val="0"/>
                <w:sz w:val="24"/>
                <w:szCs w:val="24"/>
              </w:rPr>
            </w:pPr>
            <w:r>
              <w:rPr>
                <w:rFonts w:ascii="宋体" w:hAnsi="宋体" w:eastAsia="宋体" w:cs="宋体"/>
                <w:spacing w:val="5"/>
                <w:kern w:val="0"/>
                <w:sz w:val="24"/>
                <w:szCs w:val="24"/>
              </w:rPr>
              <w:t>人防教育</w:t>
            </w:r>
            <w:r>
              <w:rPr>
                <w:rFonts w:ascii="宋体" w:hAnsi="宋体" w:eastAsia="宋体" w:cs="宋体"/>
                <w:kern w:val="0"/>
                <w:sz w:val="24"/>
                <w:szCs w:val="24"/>
              </w:rPr>
              <w:t xml:space="preserve"> </w:t>
            </w:r>
            <w:r>
              <w:rPr>
                <w:rFonts w:ascii="宋体" w:hAnsi="宋体" w:eastAsia="宋体" w:cs="宋体"/>
                <w:spacing w:val="2"/>
                <w:kern w:val="0"/>
                <w:sz w:val="24"/>
                <w:szCs w:val="24"/>
              </w:rPr>
              <w:t>时间方法</w:t>
            </w:r>
            <w:r>
              <w:rPr>
                <w:rFonts w:ascii="宋体" w:hAnsi="宋体" w:eastAsia="宋体" w:cs="宋体"/>
                <w:kern w:val="0"/>
                <w:sz w:val="24"/>
                <w:szCs w:val="24"/>
              </w:rPr>
              <w:t xml:space="preserve"> </w:t>
            </w:r>
            <w:r>
              <w:rPr>
                <w:rFonts w:ascii="宋体" w:hAnsi="宋体" w:eastAsia="宋体" w:cs="宋体"/>
                <w:spacing w:val="34"/>
                <w:kern w:val="0"/>
                <w:sz w:val="24"/>
                <w:szCs w:val="24"/>
              </w:rPr>
              <w:t>(20分)</w:t>
            </w:r>
          </w:p>
        </w:tc>
        <w:tc>
          <w:tcPr>
            <w:tcW w:w="7905" w:type="dxa"/>
          </w:tcPr>
          <w:p>
            <w:pPr>
              <w:spacing w:before="105" w:line="247" w:lineRule="auto"/>
              <w:ind w:left="121" w:right="59"/>
              <w:rPr>
                <w:rFonts w:ascii="宋体" w:hAnsi="宋体" w:eastAsia="宋体" w:cs="宋体"/>
                <w:kern w:val="0"/>
                <w:sz w:val="24"/>
                <w:szCs w:val="24"/>
              </w:rPr>
            </w:pPr>
            <w:r>
              <w:rPr>
                <w:rFonts w:ascii="宋体" w:hAnsi="宋体" w:eastAsia="宋体" w:cs="宋体"/>
                <w:spacing w:val="17"/>
                <w:kern w:val="0"/>
                <w:sz w:val="24"/>
                <w:szCs w:val="24"/>
              </w:rPr>
              <w:t>1.教学课时：每年安排10课时以上，并列入课表(人民防空基本防</w:t>
            </w:r>
            <w:r>
              <w:rPr>
                <w:rFonts w:ascii="宋体" w:hAnsi="宋体" w:eastAsia="宋体" w:cs="宋体"/>
                <w:kern w:val="0"/>
                <w:sz w:val="24"/>
                <w:szCs w:val="24"/>
              </w:rPr>
              <w:t xml:space="preserve"> </w:t>
            </w:r>
            <w:r>
              <w:rPr>
                <w:rFonts w:ascii="宋体" w:hAnsi="宋体" w:eastAsia="宋体" w:cs="宋体"/>
                <w:spacing w:val="13"/>
                <w:kern w:val="0"/>
                <w:sz w:val="24"/>
                <w:szCs w:val="24"/>
              </w:rPr>
              <w:t>护动作训练应占6课时，理论课4课时。人民防空教育</w:t>
            </w:r>
            <w:r>
              <w:rPr>
                <w:rFonts w:ascii="宋体" w:hAnsi="宋体" w:eastAsia="宋体" w:cs="宋体"/>
                <w:spacing w:val="12"/>
                <w:kern w:val="0"/>
                <w:sz w:val="24"/>
                <w:szCs w:val="24"/>
              </w:rPr>
              <w:t>教材的教学内</w:t>
            </w:r>
            <w:r>
              <w:rPr>
                <w:rFonts w:ascii="宋体" w:hAnsi="宋体" w:eastAsia="宋体" w:cs="宋体"/>
                <w:kern w:val="0"/>
                <w:sz w:val="24"/>
                <w:szCs w:val="24"/>
              </w:rPr>
              <w:t xml:space="preserve"> </w:t>
            </w:r>
            <w:r>
              <w:rPr>
                <w:rFonts w:ascii="宋体" w:hAnsi="宋体" w:eastAsia="宋体" w:cs="宋体"/>
                <w:spacing w:val="9"/>
                <w:kern w:val="0"/>
                <w:sz w:val="24"/>
                <w:szCs w:val="24"/>
              </w:rPr>
              <w:t>容在秋季学期完成，下一个春季学期初进行全市统一考试)。(10分)</w:t>
            </w:r>
            <w:r>
              <w:rPr>
                <w:rFonts w:ascii="宋体" w:hAnsi="宋体" w:eastAsia="宋体" w:cs="宋体"/>
                <w:spacing w:val="10"/>
                <w:kern w:val="0"/>
                <w:sz w:val="24"/>
                <w:szCs w:val="24"/>
              </w:rPr>
              <w:t xml:space="preserve"> </w:t>
            </w:r>
            <w:r>
              <w:rPr>
                <w:rFonts w:ascii="宋体" w:hAnsi="宋体" w:eastAsia="宋体" w:cs="宋体"/>
                <w:spacing w:val="5"/>
                <w:kern w:val="0"/>
                <w:sz w:val="24"/>
                <w:szCs w:val="24"/>
              </w:rPr>
              <w:t>2.教学方法：理论授课采取课堂教学、集中上大课或学科渗</w:t>
            </w:r>
            <w:r>
              <w:rPr>
                <w:rFonts w:ascii="宋体" w:hAnsi="宋体" w:eastAsia="宋体" w:cs="宋体"/>
                <w:spacing w:val="4"/>
                <w:kern w:val="0"/>
                <w:sz w:val="24"/>
                <w:szCs w:val="24"/>
              </w:rPr>
              <w:t>透教学形</w:t>
            </w:r>
            <w:r>
              <w:rPr>
                <w:rFonts w:ascii="宋体" w:hAnsi="宋体" w:eastAsia="宋体" w:cs="宋体"/>
                <w:kern w:val="0"/>
                <w:sz w:val="24"/>
                <w:szCs w:val="24"/>
              </w:rPr>
              <w:t xml:space="preserve"> </w:t>
            </w:r>
            <w:r>
              <w:rPr>
                <w:rFonts w:ascii="宋体" w:hAnsi="宋体" w:eastAsia="宋体" w:cs="宋体"/>
                <w:spacing w:val="4"/>
                <w:kern w:val="0"/>
                <w:sz w:val="24"/>
                <w:szCs w:val="24"/>
              </w:rPr>
              <w:t>式，有条件的学校要尽量应用多媒体进行教学，技能授课形式灵活多</w:t>
            </w:r>
            <w:r>
              <w:rPr>
                <w:rFonts w:ascii="宋体" w:hAnsi="宋体" w:eastAsia="宋体" w:cs="宋体"/>
                <w:spacing w:val="23"/>
                <w:kern w:val="0"/>
                <w:sz w:val="24"/>
                <w:szCs w:val="24"/>
              </w:rPr>
              <w:t>样。(10分)</w:t>
            </w:r>
          </w:p>
        </w:tc>
        <w:tc>
          <w:tcPr>
            <w:tcW w:w="799" w:type="dxa"/>
          </w:tcPr>
          <w:p>
            <w:pPr>
              <w:rPr>
                <w:rFonts w:ascii="Arial" w:hAnsi="Arial" w:cs="Arial"/>
                <w:kern w:val="0"/>
                <w:sz w:val="24"/>
                <w:szCs w:val="24"/>
              </w:rPr>
            </w:pPr>
          </w:p>
        </w:tc>
        <w:tc>
          <w:tcPr>
            <w:tcW w:w="3812" w:type="dxa"/>
          </w:tcPr>
          <w:p>
            <w:pPr>
              <w:spacing w:line="405" w:lineRule="auto"/>
              <w:rPr>
                <w:rFonts w:ascii="Arial" w:hAnsi="Arial" w:cs="Arial"/>
                <w:kern w:val="0"/>
                <w:sz w:val="24"/>
                <w:szCs w:val="24"/>
              </w:rPr>
            </w:pPr>
          </w:p>
          <w:p>
            <w:pPr>
              <w:spacing w:before="81" w:line="231" w:lineRule="auto"/>
              <w:ind w:left="116" w:right="100" w:hanging="9"/>
              <w:rPr>
                <w:rFonts w:ascii="宋体" w:hAnsi="宋体" w:eastAsia="宋体" w:cs="宋体"/>
                <w:kern w:val="0"/>
                <w:sz w:val="24"/>
                <w:szCs w:val="24"/>
              </w:rPr>
            </w:pPr>
            <w:r>
              <w:rPr>
                <w:rFonts w:ascii="宋体" w:hAnsi="宋体" w:eastAsia="宋体" w:cs="宋体"/>
                <w:spacing w:val="26"/>
                <w:kern w:val="0"/>
                <w:sz w:val="24"/>
                <w:szCs w:val="24"/>
              </w:rPr>
              <w:t>1.无课表及无计划视为没有安</w:t>
            </w:r>
            <w:r>
              <w:rPr>
                <w:rFonts w:ascii="宋体" w:hAnsi="宋体" w:eastAsia="宋体" w:cs="宋体"/>
                <w:kern w:val="0"/>
                <w:sz w:val="24"/>
                <w:szCs w:val="24"/>
              </w:rPr>
              <w:t xml:space="preserve"> </w:t>
            </w:r>
            <w:r>
              <w:rPr>
                <w:rFonts w:ascii="宋体" w:hAnsi="宋体" w:eastAsia="宋体" w:cs="宋体"/>
                <w:spacing w:val="21"/>
                <w:kern w:val="0"/>
                <w:sz w:val="24"/>
                <w:szCs w:val="24"/>
              </w:rPr>
              <w:t>排教学该项计0分</w:t>
            </w:r>
          </w:p>
          <w:p>
            <w:pPr>
              <w:spacing w:before="31" w:line="229" w:lineRule="auto"/>
              <w:ind w:left="117" w:right="69"/>
              <w:rPr>
                <w:rFonts w:ascii="宋体" w:hAnsi="宋体" w:eastAsia="宋体" w:cs="宋体"/>
                <w:kern w:val="0"/>
                <w:sz w:val="24"/>
                <w:szCs w:val="24"/>
              </w:rPr>
            </w:pPr>
            <w:r>
              <w:rPr>
                <w:rFonts w:ascii="宋体" w:hAnsi="宋体" w:eastAsia="宋体" w:cs="宋体"/>
                <w:spacing w:val="27"/>
                <w:kern w:val="0"/>
                <w:sz w:val="24"/>
                <w:szCs w:val="24"/>
              </w:rPr>
              <w:t>2.不参加全市统一考试的该项</w:t>
            </w:r>
            <w:r>
              <w:rPr>
                <w:rFonts w:ascii="宋体" w:hAnsi="宋体" w:eastAsia="宋体" w:cs="宋体"/>
                <w:spacing w:val="6"/>
                <w:kern w:val="0"/>
                <w:sz w:val="24"/>
                <w:szCs w:val="24"/>
              </w:rPr>
              <w:t xml:space="preserve"> </w:t>
            </w:r>
            <w:r>
              <w:rPr>
                <w:rFonts w:ascii="宋体" w:hAnsi="宋体" w:eastAsia="宋体" w:cs="宋体"/>
                <w:spacing w:val="-9"/>
                <w:kern w:val="0"/>
                <w:sz w:val="24"/>
                <w:szCs w:val="24"/>
              </w:rPr>
              <w:t>计</w:t>
            </w:r>
            <w:r>
              <w:rPr>
                <w:rFonts w:ascii="宋体" w:hAnsi="宋体" w:eastAsia="宋体" w:cs="宋体"/>
                <w:spacing w:val="-41"/>
                <w:kern w:val="0"/>
                <w:sz w:val="24"/>
                <w:szCs w:val="24"/>
              </w:rPr>
              <w:t xml:space="preserve"> </w:t>
            </w:r>
            <w:r>
              <w:rPr>
                <w:rFonts w:ascii="宋体" w:hAnsi="宋体" w:eastAsia="宋体" w:cs="宋体"/>
                <w:spacing w:val="-9"/>
                <w:kern w:val="0"/>
                <w:sz w:val="24"/>
                <w:szCs w:val="24"/>
              </w:rPr>
              <w:t>0</w:t>
            </w:r>
            <w:r>
              <w:rPr>
                <w:rFonts w:ascii="宋体" w:hAnsi="宋体" w:eastAsia="宋体" w:cs="宋体"/>
                <w:spacing w:val="-40"/>
                <w:kern w:val="0"/>
                <w:sz w:val="24"/>
                <w:szCs w:val="24"/>
              </w:rPr>
              <w:t xml:space="preserve"> </w:t>
            </w:r>
            <w:r>
              <w:rPr>
                <w:rFonts w:ascii="宋体" w:hAnsi="宋体" w:eastAsia="宋体" w:cs="宋体"/>
                <w:spacing w:val="-9"/>
                <w:kern w:val="0"/>
                <w:sz w:val="24"/>
                <w:szCs w:val="24"/>
              </w:rPr>
              <w:t>分</w:t>
            </w:r>
            <w:r>
              <w:rPr>
                <w:rFonts w:ascii="宋体" w:hAnsi="宋体" w:eastAsia="宋体" w:cs="宋体"/>
                <w:spacing w:val="-53"/>
                <w:kern w:val="0"/>
                <w:sz w:val="24"/>
                <w:szCs w:val="24"/>
              </w:rPr>
              <w:t xml:space="preserve"> </w:t>
            </w:r>
            <w:r>
              <w:rPr>
                <w:rFonts w:ascii="宋体" w:hAnsi="宋体" w:eastAsia="宋体" w:cs="宋体"/>
                <w:spacing w:val="-9"/>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7" w:hRule="atLeast"/>
        </w:trPr>
        <w:tc>
          <w:tcPr>
            <w:tcW w:w="285" w:type="dxa"/>
            <w:gridSpan w:val="2"/>
          </w:tcPr>
          <w:p>
            <w:pPr>
              <w:spacing w:line="262" w:lineRule="auto"/>
              <w:rPr>
                <w:rFonts w:ascii="Arial" w:hAnsi="Arial" w:cs="Arial"/>
                <w:kern w:val="0"/>
                <w:sz w:val="24"/>
                <w:szCs w:val="24"/>
              </w:rPr>
            </w:pPr>
          </w:p>
          <w:p>
            <w:pPr>
              <w:spacing w:line="262" w:lineRule="auto"/>
              <w:rPr>
                <w:rFonts w:ascii="Arial" w:hAnsi="Arial" w:cs="Arial"/>
                <w:kern w:val="0"/>
                <w:sz w:val="24"/>
                <w:szCs w:val="24"/>
              </w:rPr>
            </w:pPr>
          </w:p>
          <w:p>
            <w:pPr>
              <w:spacing w:line="262" w:lineRule="auto"/>
              <w:rPr>
                <w:rFonts w:ascii="Arial" w:hAnsi="Arial" w:cs="Arial"/>
                <w:kern w:val="0"/>
                <w:sz w:val="24"/>
                <w:szCs w:val="24"/>
              </w:rPr>
            </w:pPr>
          </w:p>
          <w:p>
            <w:pPr>
              <w:spacing w:line="263" w:lineRule="auto"/>
              <w:rPr>
                <w:rFonts w:ascii="Arial" w:hAnsi="Arial" w:cs="Arial"/>
                <w:kern w:val="0"/>
                <w:sz w:val="24"/>
                <w:szCs w:val="24"/>
              </w:rPr>
            </w:pPr>
          </w:p>
          <w:p>
            <w:pPr>
              <w:spacing w:before="78" w:line="182" w:lineRule="auto"/>
              <w:ind w:left="114"/>
              <w:rPr>
                <w:rFonts w:ascii="宋体" w:hAnsi="宋体" w:eastAsia="宋体" w:cs="宋体"/>
                <w:kern w:val="0"/>
                <w:sz w:val="24"/>
                <w:szCs w:val="24"/>
              </w:rPr>
            </w:pPr>
            <w:r>
              <w:rPr>
                <w:rFonts w:ascii="宋体" w:hAnsi="宋体" w:eastAsia="宋体" w:cs="宋体"/>
                <w:kern w:val="0"/>
                <w:sz w:val="24"/>
                <w:szCs w:val="24"/>
              </w:rPr>
              <w:t>5</w:t>
            </w:r>
          </w:p>
        </w:tc>
        <w:tc>
          <w:tcPr>
            <w:tcW w:w="1329" w:type="dxa"/>
          </w:tcPr>
          <w:p>
            <w:pPr>
              <w:spacing w:line="291" w:lineRule="auto"/>
              <w:rPr>
                <w:rFonts w:ascii="Arial" w:hAnsi="Arial" w:cs="Arial"/>
                <w:kern w:val="0"/>
                <w:sz w:val="24"/>
                <w:szCs w:val="24"/>
              </w:rPr>
            </w:pPr>
          </w:p>
          <w:p>
            <w:pPr>
              <w:spacing w:line="292" w:lineRule="auto"/>
              <w:rPr>
                <w:rFonts w:ascii="Arial" w:hAnsi="Arial" w:cs="Arial"/>
                <w:kern w:val="0"/>
                <w:sz w:val="24"/>
                <w:szCs w:val="24"/>
              </w:rPr>
            </w:pPr>
          </w:p>
          <w:p>
            <w:pPr>
              <w:spacing w:line="292" w:lineRule="auto"/>
              <w:rPr>
                <w:rFonts w:ascii="Arial" w:hAnsi="Arial" w:cs="Arial"/>
                <w:kern w:val="0"/>
                <w:sz w:val="24"/>
                <w:szCs w:val="24"/>
              </w:rPr>
            </w:pPr>
          </w:p>
          <w:p>
            <w:pPr>
              <w:spacing w:before="78" w:line="219" w:lineRule="auto"/>
              <w:ind w:left="170"/>
              <w:rPr>
                <w:rFonts w:ascii="宋体" w:hAnsi="宋体" w:eastAsia="宋体" w:cs="宋体"/>
                <w:kern w:val="0"/>
                <w:sz w:val="24"/>
                <w:szCs w:val="24"/>
              </w:rPr>
            </w:pPr>
            <w:r>
              <w:rPr>
                <w:rFonts w:ascii="宋体" w:hAnsi="宋体" w:eastAsia="宋体" w:cs="宋体"/>
                <w:spacing w:val="3"/>
                <w:kern w:val="0"/>
                <w:sz w:val="24"/>
                <w:szCs w:val="24"/>
              </w:rPr>
              <w:t>教学举措</w:t>
            </w:r>
          </w:p>
          <w:p>
            <w:pPr>
              <w:spacing w:before="37" w:line="220" w:lineRule="auto"/>
              <w:ind w:left="289"/>
              <w:rPr>
                <w:rFonts w:ascii="宋体" w:hAnsi="宋体" w:eastAsia="宋体" w:cs="宋体"/>
                <w:kern w:val="0"/>
                <w:sz w:val="24"/>
                <w:szCs w:val="24"/>
              </w:rPr>
            </w:pPr>
            <w:r>
              <w:rPr>
                <w:rFonts w:ascii="宋体" w:hAnsi="宋体" w:eastAsia="宋体" w:cs="宋体"/>
                <w:spacing w:val="10"/>
                <w:kern w:val="0"/>
                <w:sz w:val="24"/>
                <w:szCs w:val="24"/>
              </w:rPr>
              <w:t>(25分)</w:t>
            </w:r>
          </w:p>
        </w:tc>
        <w:tc>
          <w:tcPr>
            <w:tcW w:w="7905" w:type="dxa"/>
          </w:tcPr>
          <w:p>
            <w:pPr>
              <w:spacing w:line="349" w:lineRule="auto"/>
              <w:rPr>
                <w:rFonts w:ascii="Arial" w:hAnsi="Arial" w:cs="Arial"/>
                <w:kern w:val="0"/>
                <w:sz w:val="24"/>
                <w:szCs w:val="24"/>
              </w:rPr>
            </w:pPr>
          </w:p>
          <w:p>
            <w:pPr>
              <w:spacing w:before="78" w:line="219" w:lineRule="auto"/>
              <w:ind w:left="131"/>
              <w:rPr>
                <w:rFonts w:ascii="宋体" w:hAnsi="宋体" w:eastAsia="宋体" w:cs="宋体"/>
                <w:kern w:val="0"/>
                <w:sz w:val="24"/>
                <w:szCs w:val="24"/>
              </w:rPr>
            </w:pPr>
            <w:r>
              <w:rPr>
                <w:rFonts w:ascii="宋体" w:hAnsi="宋体" w:eastAsia="宋体" w:cs="宋体"/>
                <w:kern w:val="0"/>
                <w:sz w:val="24"/>
                <w:szCs w:val="24"/>
              </w:rPr>
              <w:t>1.积极开展或参加人防知识宣传教育活动、人防教育公开课、学生人防知</w:t>
            </w:r>
          </w:p>
          <w:p>
            <w:pPr>
              <w:spacing w:before="56" w:line="219" w:lineRule="auto"/>
              <w:ind w:left="131"/>
              <w:rPr>
                <w:rFonts w:ascii="宋体" w:hAnsi="宋体" w:eastAsia="宋体" w:cs="宋体"/>
                <w:kern w:val="0"/>
                <w:sz w:val="24"/>
                <w:szCs w:val="24"/>
              </w:rPr>
            </w:pPr>
            <w:r>
              <w:rPr>
                <w:rFonts w:ascii="宋体" w:hAnsi="宋体" w:eastAsia="宋体" w:cs="宋体"/>
                <w:spacing w:val="4"/>
                <w:kern w:val="0"/>
                <w:sz w:val="24"/>
                <w:szCs w:val="24"/>
              </w:rPr>
              <w:t>识技能竞赛、人防知识征文比赛等。(5分)</w:t>
            </w:r>
          </w:p>
          <w:p>
            <w:pPr>
              <w:spacing w:before="54" w:line="234" w:lineRule="auto"/>
              <w:ind w:left="131" w:right="72"/>
              <w:rPr>
                <w:rFonts w:ascii="宋体" w:hAnsi="宋体" w:eastAsia="宋体" w:cs="宋体"/>
                <w:kern w:val="0"/>
                <w:sz w:val="24"/>
                <w:szCs w:val="24"/>
              </w:rPr>
            </w:pPr>
            <w:r>
              <w:rPr>
                <w:rFonts w:ascii="宋体" w:hAnsi="宋体" w:eastAsia="宋体" w:cs="宋体"/>
                <w:kern w:val="0"/>
                <w:sz w:val="24"/>
                <w:szCs w:val="24"/>
              </w:rPr>
              <w:t>2.组织学校全体初一学生参加全市统一的人民防空知识教育考试，及格率</w:t>
            </w:r>
            <w:r>
              <w:rPr>
                <w:rFonts w:ascii="宋体" w:hAnsi="宋体" w:eastAsia="宋体" w:cs="宋体"/>
                <w:spacing w:val="10"/>
                <w:kern w:val="0"/>
                <w:sz w:val="24"/>
                <w:szCs w:val="24"/>
              </w:rPr>
              <w:t xml:space="preserve"> </w:t>
            </w:r>
            <w:r>
              <w:rPr>
                <w:rFonts w:ascii="宋体" w:hAnsi="宋体" w:eastAsia="宋体" w:cs="宋体"/>
                <w:spacing w:val="11"/>
                <w:kern w:val="0"/>
                <w:sz w:val="24"/>
                <w:szCs w:val="24"/>
              </w:rPr>
              <w:t>达到100%,并按照要求上报成绩。(10分)</w:t>
            </w:r>
          </w:p>
          <w:p>
            <w:pPr>
              <w:spacing w:before="82" w:line="219" w:lineRule="auto"/>
              <w:ind w:left="131"/>
              <w:rPr>
                <w:rFonts w:ascii="宋体" w:hAnsi="宋体" w:eastAsia="宋体" w:cs="宋体"/>
                <w:kern w:val="0"/>
                <w:sz w:val="24"/>
                <w:szCs w:val="24"/>
              </w:rPr>
            </w:pPr>
            <w:r>
              <w:rPr>
                <w:rFonts w:ascii="宋体" w:hAnsi="宋体" w:eastAsia="宋体" w:cs="宋体"/>
                <w:spacing w:val="9"/>
                <w:kern w:val="0"/>
                <w:sz w:val="24"/>
                <w:szCs w:val="24"/>
              </w:rPr>
              <w:t>3.县(市)积极开展创建人防教育示范校活动。(10)</w:t>
            </w:r>
          </w:p>
        </w:tc>
        <w:tc>
          <w:tcPr>
            <w:tcW w:w="799" w:type="dxa"/>
          </w:tcPr>
          <w:p>
            <w:pPr>
              <w:rPr>
                <w:rFonts w:ascii="Arial" w:hAnsi="Arial" w:cs="Arial"/>
                <w:kern w:val="0"/>
                <w:sz w:val="24"/>
                <w:szCs w:val="24"/>
              </w:rPr>
            </w:pPr>
          </w:p>
        </w:tc>
        <w:tc>
          <w:tcPr>
            <w:tcW w:w="3842" w:type="dxa"/>
            <w:gridSpan w:val="2"/>
          </w:tcPr>
          <w:p>
            <w:pPr>
              <w:spacing w:before="69" w:line="255" w:lineRule="auto"/>
              <w:ind w:left="136" w:right="76"/>
              <w:rPr>
                <w:rFonts w:ascii="宋体" w:hAnsi="宋体" w:eastAsia="宋体" w:cs="宋体"/>
                <w:kern w:val="0"/>
                <w:sz w:val="24"/>
                <w:szCs w:val="24"/>
              </w:rPr>
            </w:pPr>
            <w:r>
              <w:rPr>
                <w:rFonts w:ascii="宋体" w:hAnsi="宋体" w:eastAsia="宋体" w:cs="宋体"/>
                <w:kern w:val="0"/>
                <w:sz w:val="24"/>
                <w:szCs w:val="24"/>
              </w:rPr>
              <w:t>1.凡人防教育任课教师参加上级各</w:t>
            </w:r>
            <w:r>
              <w:rPr>
                <w:rFonts w:ascii="宋体" w:hAnsi="宋体" w:eastAsia="宋体" w:cs="宋体"/>
                <w:spacing w:val="10"/>
                <w:kern w:val="0"/>
                <w:sz w:val="24"/>
                <w:szCs w:val="24"/>
              </w:rPr>
              <w:t xml:space="preserve"> </w:t>
            </w:r>
            <w:r>
              <w:rPr>
                <w:rFonts w:ascii="宋体" w:hAnsi="宋体" w:eastAsia="宋体" w:cs="宋体"/>
                <w:kern w:val="0"/>
                <w:sz w:val="24"/>
                <w:szCs w:val="24"/>
              </w:rPr>
              <w:t>级人防知识比赛，或学生参加各项</w:t>
            </w:r>
            <w:r>
              <w:rPr>
                <w:rFonts w:ascii="宋体" w:hAnsi="宋体" w:eastAsia="宋体" w:cs="宋体"/>
                <w:spacing w:val="13"/>
                <w:kern w:val="0"/>
                <w:sz w:val="24"/>
                <w:szCs w:val="24"/>
              </w:rPr>
              <w:t xml:space="preserve"> </w:t>
            </w:r>
            <w:r>
              <w:rPr>
                <w:rFonts w:ascii="宋体" w:hAnsi="宋体" w:eastAsia="宋体" w:cs="宋体"/>
                <w:spacing w:val="1"/>
                <w:kern w:val="0"/>
                <w:sz w:val="24"/>
                <w:szCs w:val="24"/>
              </w:rPr>
              <w:t>人防知识比赛活动获奖，可酌情加</w:t>
            </w:r>
            <w:r>
              <w:rPr>
                <w:rFonts w:ascii="宋体" w:hAnsi="宋体" w:eastAsia="宋体" w:cs="宋体"/>
                <w:spacing w:val="2"/>
                <w:kern w:val="0"/>
                <w:sz w:val="24"/>
                <w:szCs w:val="24"/>
              </w:rPr>
              <w:t xml:space="preserve"> </w:t>
            </w:r>
            <w:r>
              <w:rPr>
                <w:rFonts w:ascii="宋体" w:hAnsi="宋体" w:eastAsia="宋体" w:cs="宋体"/>
                <w:spacing w:val="26"/>
                <w:kern w:val="0"/>
                <w:sz w:val="24"/>
                <w:szCs w:val="24"/>
              </w:rPr>
              <w:t>分(最高加5分)。</w:t>
            </w:r>
          </w:p>
          <w:p>
            <w:pPr>
              <w:spacing w:before="35" w:line="253" w:lineRule="auto"/>
              <w:ind w:left="136"/>
              <w:rPr>
                <w:rFonts w:ascii="宋体" w:hAnsi="宋体" w:eastAsia="宋体" w:cs="宋体"/>
                <w:kern w:val="0"/>
                <w:sz w:val="24"/>
                <w:szCs w:val="24"/>
              </w:rPr>
            </w:pPr>
            <w:r>
              <w:rPr>
                <w:rFonts w:ascii="宋体" w:hAnsi="宋体" w:eastAsia="宋体" w:cs="宋体"/>
                <w:spacing w:val="14"/>
                <w:kern w:val="0"/>
                <w:sz w:val="24"/>
                <w:szCs w:val="24"/>
              </w:rPr>
              <w:t>2.承担每年9月18日全市防空疏散</w:t>
            </w:r>
            <w:r>
              <w:rPr>
                <w:rFonts w:ascii="宋体" w:hAnsi="宋体" w:eastAsia="宋体" w:cs="宋体"/>
                <w:spacing w:val="5"/>
                <w:kern w:val="0"/>
                <w:sz w:val="24"/>
                <w:szCs w:val="24"/>
              </w:rPr>
              <w:t xml:space="preserve">  </w:t>
            </w:r>
            <w:r>
              <w:rPr>
                <w:rFonts w:ascii="宋体" w:hAnsi="宋体" w:eastAsia="宋体" w:cs="宋体"/>
                <w:spacing w:val="16"/>
                <w:kern w:val="0"/>
                <w:sz w:val="24"/>
                <w:szCs w:val="24"/>
              </w:rPr>
              <w:t>演习直播的学校，具有示范作用，</w:t>
            </w:r>
            <w:r>
              <w:rPr>
                <w:rFonts w:ascii="宋体" w:hAnsi="宋体" w:eastAsia="宋体" w:cs="宋体"/>
                <w:kern w:val="0"/>
                <w:sz w:val="24"/>
                <w:szCs w:val="24"/>
              </w:rPr>
              <w:t xml:space="preserve"> </w:t>
            </w:r>
            <w:r>
              <w:rPr>
                <w:rFonts w:ascii="宋体" w:hAnsi="宋体" w:eastAsia="宋体" w:cs="宋体"/>
                <w:spacing w:val="21"/>
                <w:kern w:val="0"/>
                <w:sz w:val="24"/>
                <w:szCs w:val="24"/>
              </w:rPr>
              <w:t>可酌情加分(最高加10分)。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7" w:hRule="atLeast"/>
        </w:trPr>
        <w:tc>
          <w:tcPr>
            <w:tcW w:w="285" w:type="dxa"/>
            <w:gridSpan w:val="2"/>
          </w:tcPr>
          <w:p>
            <w:pPr>
              <w:spacing w:line="247" w:lineRule="auto"/>
              <w:rPr>
                <w:rFonts w:ascii="Arial" w:hAnsi="Arial" w:cs="Arial"/>
                <w:kern w:val="0"/>
                <w:sz w:val="24"/>
                <w:szCs w:val="24"/>
              </w:rPr>
            </w:pPr>
          </w:p>
          <w:p>
            <w:pPr>
              <w:spacing w:line="248" w:lineRule="auto"/>
              <w:rPr>
                <w:rFonts w:ascii="Arial" w:hAnsi="Arial" w:cs="Arial"/>
                <w:kern w:val="0"/>
                <w:sz w:val="24"/>
                <w:szCs w:val="24"/>
              </w:rPr>
            </w:pPr>
          </w:p>
          <w:p>
            <w:pPr>
              <w:spacing w:line="248" w:lineRule="auto"/>
              <w:rPr>
                <w:rFonts w:ascii="Arial" w:hAnsi="Arial" w:cs="Arial"/>
                <w:kern w:val="0"/>
                <w:sz w:val="24"/>
                <w:szCs w:val="24"/>
              </w:rPr>
            </w:pPr>
          </w:p>
          <w:p>
            <w:pPr>
              <w:spacing w:before="78" w:line="183" w:lineRule="auto"/>
              <w:ind w:left="114"/>
              <w:rPr>
                <w:rFonts w:ascii="宋体" w:hAnsi="宋体" w:eastAsia="宋体" w:cs="宋体"/>
                <w:kern w:val="0"/>
                <w:sz w:val="24"/>
                <w:szCs w:val="24"/>
              </w:rPr>
            </w:pPr>
            <w:r>
              <w:rPr>
                <w:rFonts w:ascii="宋体" w:hAnsi="宋体" w:eastAsia="宋体" w:cs="宋体"/>
                <w:kern w:val="0"/>
                <w:sz w:val="24"/>
                <w:szCs w:val="24"/>
              </w:rPr>
              <w:t>6</w:t>
            </w:r>
          </w:p>
        </w:tc>
        <w:tc>
          <w:tcPr>
            <w:tcW w:w="1329" w:type="dxa"/>
          </w:tcPr>
          <w:p>
            <w:pPr>
              <w:spacing w:line="271" w:lineRule="auto"/>
              <w:rPr>
                <w:rFonts w:ascii="Arial" w:hAnsi="Arial" w:cs="Arial"/>
                <w:kern w:val="0"/>
                <w:sz w:val="24"/>
                <w:szCs w:val="24"/>
              </w:rPr>
            </w:pPr>
          </w:p>
          <w:p>
            <w:pPr>
              <w:spacing w:line="271" w:lineRule="auto"/>
              <w:rPr>
                <w:rFonts w:ascii="Arial" w:hAnsi="Arial" w:cs="Arial"/>
                <w:kern w:val="0"/>
                <w:sz w:val="24"/>
                <w:szCs w:val="24"/>
              </w:rPr>
            </w:pPr>
          </w:p>
          <w:p>
            <w:pPr>
              <w:spacing w:before="78" w:line="219" w:lineRule="auto"/>
              <w:ind w:left="170"/>
              <w:rPr>
                <w:rFonts w:ascii="宋体" w:hAnsi="宋体" w:eastAsia="宋体" w:cs="宋体"/>
                <w:kern w:val="0"/>
                <w:sz w:val="24"/>
                <w:szCs w:val="24"/>
              </w:rPr>
            </w:pPr>
            <w:r>
              <w:rPr>
                <w:rFonts w:ascii="宋体" w:hAnsi="宋体" w:eastAsia="宋体" w:cs="宋体"/>
                <w:spacing w:val="2"/>
                <w:kern w:val="0"/>
                <w:sz w:val="24"/>
                <w:szCs w:val="24"/>
              </w:rPr>
              <w:t>教学保障</w:t>
            </w:r>
          </w:p>
          <w:p>
            <w:pPr>
              <w:spacing w:before="45" w:line="220" w:lineRule="auto"/>
              <w:ind w:left="289"/>
              <w:rPr>
                <w:rFonts w:ascii="宋体" w:hAnsi="宋体" w:eastAsia="宋体" w:cs="宋体"/>
                <w:kern w:val="0"/>
                <w:sz w:val="24"/>
                <w:szCs w:val="24"/>
              </w:rPr>
            </w:pPr>
            <w:r>
              <w:rPr>
                <w:rFonts w:ascii="宋体" w:hAnsi="宋体" w:eastAsia="宋体" w:cs="宋体"/>
                <w:spacing w:val="10"/>
                <w:kern w:val="0"/>
                <w:sz w:val="24"/>
                <w:szCs w:val="24"/>
              </w:rPr>
              <w:t>(15分)</w:t>
            </w:r>
          </w:p>
        </w:tc>
        <w:tc>
          <w:tcPr>
            <w:tcW w:w="7905" w:type="dxa"/>
          </w:tcPr>
          <w:p>
            <w:pPr>
              <w:spacing w:before="112" w:line="241" w:lineRule="auto"/>
              <w:ind w:left="131" w:right="391"/>
              <w:rPr>
                <w:rFonts w:ascii="宋体" w:hAnsi="宋体" w:eastAsia="宋体" w:cs="宋体"/>
                <w:kern w:val="0"/>
                <w:sz w:val="24"/>
                <w:szCs w:val="24"/>
              </w:rPr>
            </w:pPr>
            <w:r>
              <w:rPr>
                <w:rFonts w:ascii="宋体" w:hAnsi="宋体" w:eastAsia="宋体" w:cs="宋体"/>
                <w:spacing w:val="3"/>
                <w:kern w:val="0"/>
                <w:sz w:val="24"/>
                <w:szCs w:val="24"/>
              </w:rPr>
              <w:t>1.按时到市</w:t>
            </w:r>
            <w:r>
              <w:rPr>
                <w:rFonts w:hint="eastAsia" w:ascii="宋体" w:hAnsi="宋体" w:eastAsia="宋体" w:cs="宋体"/>
                <w:spacing w:val="3"/>
                <w:kern w:val="0"/>
                <w:sz w:val="24"/>
                <w:szCs w:val="24"/>
              </w:rPr>
              <w:t>国动办</w:t>
            </w:r>
            <w:r>
              <w:rPr>
                <w:rFonts w:ascii="宋体" w:hAnsi="宋体" w:eastAsia="宋体" w:cs="宋体"/>
                <w:spacing w:val="3"/>
                <w:kern w:val="0"/>
                <w:sz w:val="24"/>
                <w:szCs w:val="24"/>
              </w:rPr>
              <w:t>领取人防知识教育教材，并按时发放到位。</w:t>
            </w:r>
            <w:r>
              <w:rPr>
                <w:rFonts w:ascii="宋体" w:hAnsi="宋体" w:eastAsia="宋体" w:cs="宋体"/>
                <w:spacing w:val="2"/>
                <w:kern w:val="0"/>
                <w:sz w:val="24"/>
                <w:szCs w:val="24"/>
              </w:rPr>
              <w:t>(5分)</w:t>
            </w:r>
            <w:r>
              <w:rPr>
                <w:rFonts w:ascii="宋体" w:hAnsi="宋体" w:eastAsia="宋体" w:cs="宋体"/>
                <w:kern w:val="0"/>
                <w:sz w:val="24"/>
                <w:szCs w:val="24"/>
              </w:rPr>
              <w:t xml:space="preserve">  </w:t>
            </w:r>
            <w:r>
              <w:rPr>
                <w:rFonts w:ascii="宋体" w:hAnsi="宋体" w:eastAsia="宋体" w:cs="宋体"/>
                <w:spacing w:val="13"/>
                <w:kern w:val="0"/>
                <w:sz w:val="24"/>
                <w:szCs w:val="24"/>
              </w:rPr>
              <w:t>2.教学教具(人民防空知识挂图、教学</w:t>
            </w:r>
            <w:r>
              <w:rPr>
                <w:rFonts w:ascii="宋体" w:hAnsi="宋体" w:eastAsia="宋体" w:cs="宋体"/>
                <w:kern w:val="0"/>
                <w:sz w:val="24"/>
                <w:szCs w:val="24"/>
              </w:rPr>
              <w:t>VCD</w:t>
            </w:r>
            <w:r>
              <w:rPr>
                <w:rFonts w:ascii="宋体" w:hAnsi="宋体" w:eastAsia="宋体" w:cs="宋体"/>
                <w:spacing w:val="13"/>
                <w:kern w:val="0"/>
                <w:sz w:val="24"/>
                <w:szCs w:val="24"/>
              </w:rPr>
              <w:t>、教学课件)齐备。(5分)</w:t>
            </w:r>
          </w:p>
          <w:p>
            <w:pPr>
              <w:spacing w:before="65" w:line="250" w:lineRule="auto"/>
              <w:ind w:left="131"/>
              <w:rPr>
                <w:rFonts w:ascii="宋体" w:hAnsi="宋体" w:eastAsia="宋体" w:cs="宋体"/>
                <w:kern w:val="0"/>
                <w:sz w:val="24"/>
                <w:szCs w:val="24"/>
              </w:rPr>
            </w:pPr>
            <w:r>
              <w:rPr>
                <w:rFonts w:ascii="宋体" w:hAnsi="宋体" w:eastAsia="宋体" w:cs="宋体"/>
                <w:spacing w:val="15"/>
                <w:kern w:val="0"/>
                <w:sz w:val="24"/>
                <w:szCs w:val="24"/>
              </w:rPr>
              <w:t>3.经费按县(市、区)教育局、学校开支渠道进入计划安排。支持教师参</w:t>
            </w:r>
            <w:r>
              <w:rPr>
                <w:rFonts w:ascii="宋体" w:hAnsi="宋体" w:eastAsia="宋体" w:cs="宋体"/>
                <w:spacing w:val="5"/>
                <w:kern w:val="0"/>
                <w:sz w:val="24"/>
                <w:szCs w:val="24"/>
              </w:rPr>
              <w:t xml:space="preserve">  </w:t>
            </w:r>
            <w:r>
              <w:rPr>
                <w:rFonts w:ascii="宋体" w:hAnsi="宋体" w:eastAsia="宋体" w:cs="宋体"/>
                <w:spacing w:val="12"/>
                <w:kern w:val="0"/>
                <w:sz w:val="24"/>
                <w:szCs w:val="24"/>
              </w:rPr>
              <w:t>加师资培训、教研活动、参观学习，知识技能竞赛活动等，经费有保障。</w:t>
            </w:r>
            <w:r>
              <w:rPr>
                <w:rFonts w:ascii="宋体" w:hAnsi="宋体" w:eastAsia="宋体" w:cs="宋体"/>
                <w:spacing w:val="14"/>
                <w:kern w:val="0"/>
                <w:sz w:val="24"/>
                <w:szCs w:val="24"/>
              </w:rPr>
              <w:t xml:space="preserve"> </w:t>
            </w:r>
            <w:r>
              <w:rPr>
                <w:rFonts w:ascii="宋体" w:hAnsi="宋体" w:eastAsia="宋体" w:cs="宋体"/>
                <w:spacing w:val="-15"/>
                <w:kern w:val="0"/>
                <w:sz w:val="24"/>
                <w:szCs w:val="24"/>
              </w:rPr>
              <w:t>(</w:t>
            </w:r>
            <w:r>
              <w:rPr>
                <w:rFonts w:ascii="宋体" w:hAnsi="宋体" w:eastAsia="宋体" w:cs="宋体"/>
                <w:spacing w:val="-40"/>
                <w:kern w:val="0"/>
                <w:sz w:val="24"/>
                <w:szCs w:val="24"/>
              </w:rPr>
              <w:t xml:space="preserve"> </w:t>
            </w:r>
            <w:r>
              <w:rPr>
                <w:rFonts w:ascii="宋体" w:hAnsi="宋体" w:eastAsia="宋体" w:cs="宋体"/>
                <w:spacing w:val="-15"/>
                <w:kern w:val="0"/>
                <w:sz w:val="24"/>
                <w:szCs w:val="24"/>
              </w:rPr>
              <w:t>5</w:t>
            </w:r>
            <w:r>
              <w:rPr>
                <w:rFonts w:ascii="宋体" w:hAnsi="宋体" w:eastAsia="宋体" w:cs="宋体"/>
                <w:spacing w:val="-42"/>
                <w:kern w:val="0"/>
                <w:sz w:val="24"/>
                <w:szCs w:val="24"/>
              </w:rPr>
              <w:t xml:space="preserve"> </w:t>
            </w:r>
            <w:r>
              <w:rPr>
                <w:rFonts w:ascii="宋体" w:hAnsi="宋体" w:eastAsia="宋体" w:cs="宋体"/>
                <w:spacing w:val="-15"/>
                <w:kern w:val="0"/>
                <w:sz w:val="24"/>
                <w:szCs w:val="24"/>
              </w:rPr>
              <w:t>分</w:t>
            </w:r>
            <w:r>
              <w:rPr>
                <w:rFonts w:ascii="宋体" w:hAnsi="宋体" w:eastAsia="宋体" w:cs="宋体"/>
                <w:spacing w:val="-44"/>
                <w:kern w:val="0"/>
                <w:sz w:val="24"/>
                <w:szCs w:val="24"/>
              </w:rPr>
              <w:t xml:space="preserve"> </w:t>
            </w:r>
            <w:r>
              <w:rPr>
                <w:rFonts w:ascii="宋体" w:hAnsi="宋体" w:eastAsia="宋体" w:cs="宋体"/>
                <w:spacing w:val="-15"/>
                <w:kern w:val="0"/>
                <w:sz w:val="24"/>
                <w:szCs w:val="24"/>
              </w:rPr>
              <w:t>)</w:t>
            </w:r>
          </w:p>
        </w:tc>
        <w:tc>
          <w:tcPr>
            <w:tcW w:w="799" w:type="dxa"/>
          </w:tcPr>
          <w:p>
            <w:pPr>
              <w:rPr>
                <w:rFonts w:ascii="Arial" w:hAnsi="Arial" w:cs="Arial"/>
                <w:kern w:val="0"/>
                <w:sz w:val="24"/>
                <w:szCs w:val="24"/>
              </w:rPr>
            </w:pPr>
          </w:p>
        </w:tc>
        <w:tc>
          <w:tcPr>
            <w:tcW w:w="3842" w:type="dxa"/>
            <w:gridSpan w:val="2"/>
          </w:tcPr>
          <w:p>
            <w:pPr>
              <w:spacing w:line="340" w:lineRule="auto"/>
              <w:rPr>
                <w:rFonts w:ascii="Arial" w:hAnsi="Arial" w:cs="Arial"/>
                <w:kern w:val="0"/>
                <w:sz w:val="24"/>
                <w:szCs w:val="24"/>
              </w:rPr>
            </w:pPr>
          </w:p>
          <w:p>
            <w:pPr>
              <w:spacing w:line="340" w:lineRule="auto"/>
              <w:rPr>
                <w:rFonts w:ascii="Arial" w:hAnsi="Arial" w:cs="Arial"/>
                <w:kern w:val="0"/>
                <w:sz w:val="24"/>
                <w:szCs w:val="24"/>
              </w:rPr>
            </w:pPr>
          </w:p>
          <w:p>
            <w:pPr>
              <w:spacing w:before="78" w:line="219" w:lineRule="auto"/>
              <w:ind w:left="136"/>
              <w:rPr>
                <w:rFonts w:ascii="宋体" w:hAnsi="宋体" w:eastAsia="宋体" w:cs="宋体"/>
                <w:kern w:val="0"/>
                <w:sz w:val="24"/>
                <w:szCs w:val="24"/>
              </w:rPr>
            </w:pPr>
            <w:r>
              <w:rPr>
                <w:rFonts w:ascii="宋体" w:hAnsi="宋体" w:eastAsia="宋体" w:cs="宋体"/>
                <w:spacing w:val="8"/>
                <w:kern w:val="0"/>
                <w:sz w:val="24"/>
                <w:szCs w:val="24"/>
              </w:rPr>
              <w:t>凡不按时领取发放教材计0分。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8" w:hRule="atLeast"/>
        </w:trPr>
        <w:tc>
          <w:tcPr>
            <w:tcW w:w="285" w:type="dxa"/>
            <w:gridSpan w:val="2"/>
          </w:tcPr>
          <w:p>
            <w:pPr>
              <w:spacing w:line="284" w:lineRule="auto"/>
              <w:rPr>
                <w:rFonts w:ascii="Arial" w:hAnsi="Arial" w:cs="Arial"/>
                <w:kern w:val="0"/>
                <w:sz w:val="24"/>
                <w:szCs w:val="24"/>
              </w:rPr>
            </w:pPr>
          </w:p>
          <w:p>
            <w:pPr>
              <w:spacing w:line="284" w:lineRule="auto"/>
              <w:rPr>
                <w:rFonts w:ascii="Arial" w:hAnsi="Arial" w:cs="Arial"/>
                <w:kern w:val="0"/>
                <w:sz w:val="24"/>
                <w:szCs w:val="24"/>
              </w:rPr>
            </w:pPr>
          </w:p>
          <w:p>
            <w:pPr>
              <w:spacing w:before="78" w:line="182" w:lineRule="auto"/>
              <w:ind w:left="114"/>
              <w:rPr>
                <w:rFonts w:ascii="宋体" w:hAnsi="宋体" w:eastAsia="宋体" w:cs="宋体"/>
                <w:kern w:val="0"/>
                <w:sz w:val="24"/>
                <w:szCs w:val="24"/>
              </w:rPr>
            </w:pPr>
            <w:r>
              <w:rPr>
                <w:rFonts w:ascii="宋体" w:hAnsi="宋体" w:eastAsia="宋体" w:cs="宋体"/>
                <w:kern w:val="0"/>
                <w:sz w:val="24"/>
                <w:szCs w:val="24"/>
              </w:rPr>
              <w:t>7</w:t>
            </w:r>
          </w:p>
        </w:tc>
        <w:tc>
          <w:tcPr>
            <w:tcW w:w="1329" w:type="dxa"/>
          </w:tcPr>
          <w:p>
            <w:pPr>
              <w:spacing w:before="285" w:line="341" w:lineRule="exact"/>
              <w:ind w:left="409"/>
              <w:rPr>
                <w:rFonts w:ascii="宋体" w:hAnsi="宋体" w:eastAsia="宋体" w:cs="宋体"/>
                <w:kern w:val="0"/>
                <w:sz w:val="24"/>
                <w:szCs w:val="24"/>
              </w:rPr>
            </w:pPr>
            <w:r>
              <w:rPr>
                <w:rFonts w:ascii="宋体" w:hAnsi="宋体" w:eastAsia="宋体" w:cs="宋体"/>
                <w:spacing w:val="6"/>
                <w:kern w:val="0"/>
                <w:position w:val="7"/>
                <w:sz w:val="24"/>
                <w:szCs w:val="24"/>
              </w:rPr>
              <w:t>宣传</w:t>
            </w:r>
          </w:p>
          <w:p>
            <w:pPr>
              <w:spacing w:line="219" w:lineRule="auto"/>
              <w:ind w:left="409"/>
              <w:rPr>
                <w:rFonts w:ascii="宋体" w:hAnsi="宋体" w:eastAsia="宋体" w:cs="宋体"/>
                <w:kern w:val="0"/>
                <w:sz w:val="24"/>
                <w:szCs w:val="24"/>
              </w:rPr>
            </w:pPr>
            <w:r>
              <w:rPr>
                <w:rFonts w:ascii="宋体" w:hAnsi="宋体" w:eastAsia="宋体" w:cs="宋体"/>
                <w:spacing w:val="-2"/>
                <w:kern w:val="0"/>
                <w:sz w:val="24"/>
                <w:szCs w:val="24"/>
              </w:rPr>
              <w:t>报道</w:t>
            </w:r>
          </w:p>
          <w:p>
            <w:pPr>
              <w:spacing w:before="55" w:line="220" w:lineRule="auto"/>
              <w:ind w:left="349"/>
              <w:rPr>
                <w:rFonts w:ascii="宋体" w:hAnsi="宋体" w:eastAsia="宋体" w:cs="宋体"/>
                <w:kern w:val="0"/>
                <w:sz w:val="24"/>
                <w:szCs w:val="24"/>
              </w:rPr>
            </w:pPr>
            <w:r>
              <w:rPr>
                <w:rFonts w:ascii="宋体" w:hAnsi="宋体" w:eastAsia="宋体" w:cs="宋体"/>
                <w:spacing w:val="13"/>
                <w:kern w:val="0"/>
                <w:sz w:val="24"/>
                <w:szCs w:val="24"/>
              </w:rPr>
              <w:t>(5分)</w:t>
            </w:r>
          </w:p>
        </w:tc>
        <w:tc>
          <w:tcPr>
            <w:tcW w:w="7905" w:type="dxa"/>
          </w:tcPr>
          <w:p>
            <w:pPr>
              <w:spacing w:line="354" w:lineRule="auto"/>
              <w:rPr>
                <w:rFonts w:ascii="Arial" w:hAnsi="Arial" w:cs="Arial"/>
                <w:kern w:val="0"/>
                <w:sz w:val="24"/>
                <w:szCs w:val="24"/>
              </w:rPr>
            </w:pPr>
          </w:p>
          <w:p>
            <w:pPr>
              <w:spacing w:before="78" w:line="245" w:lineRule="auto"/>
              <w:ind w:left="131" w:right="72"/>
              <w:rPr>
                <w:rFonts w:ascii="宋体" w:hAnsi="宋体" w:eastAsia="宋体" w:cs="宋体"/>
                <w:kern w:val="0"/>
                <w:sz w:val="24"/>
                <w:szCs w:val="24"/>
              </w:rPr>
            </w:pPr>
            <w:r>
              <w:rPr>
                <w:rFonts w:ascii="宋体" w:hAnsi="宋体" w:eastAsia="宋体" w:cs="宋体"/>
                <w:kern w:val="0"/>
                <w:sz w:val="24"/>
                <w:szCs w:val="24"/>
              </w:rPr>
              <w:t>通过电视、报纸、网络、班会、队会、国旗下讲话等多种形式进行宣传报</w:t>
            </w:r>
            <w:r>
              <w:rPr>
                <w:rFonts w:ascii="宋体" w:hAnsi="宋体" w:eastAsia="宋体" w:cs="宋体"/>
                <w:spacing w:val="10"/>
                <w:kern w:val="0"/>
                <w:sz w:val="24"/>
                <w:szCs w:val="24"/>
              </w:rPr>
              <w:t xml:space="preserve"> </w:t>
            </w:r>
            <w:r>
              <w:rPr>
                <w:rFonts w:ascii="宋体" w:hAnsi="宋体" w:eastAsia="宋体" w:cs="宋体"/>
                <w:spacing w:val="9"/>
                <w:kern w:val="0"/>
                <w:sz w:val="24"/>
                <w:szCs w:val="24"/>
              </w:rPr>
              <w:t>道，投稿《广西人防》杂志。</w:t>
            </w:r>
          </w:p>
        </w:tc>
        <w:tc>
          <w:tcPr>
            <w:tcW w:w="799" w:type="dxa"/>
          </w:tcPr>
          <w:p>
            <w:pPr>
              <w:rPr>
                <w:rFonts w:ascii="Arial" w:hAnsi="Arial" w:cs="Arial"/>
                <w:kern w:val="0"/>
                <w:sz w:val="24"/>
                <w:szCs w:val="24"/>
              </w:rPr>
            </w:pPr>
          </w:p>
        </w:tc>
        <w:tc>
          <w:tcPr>
            <w:tcW w:w="3842" w:type="dxa"/>
            <w:gridSpan w:val="2"/>
          </w:tcPr>
          <w:p>
            <w:pPr>
              <w:spacing w:before="87" w:line="252" w:lineRule="auto"/>
              <w:ind w:left="136" w:right="81"/>
              <w:rPr>
                <w:rFonts w:ascii="宋体" w:hAnsi="宋体" w:eastAsia="宋体" w:cs="宋体"/>
                <w:kern w:val="0"/>
                <w:sz w:val="24"/>
                <w:szCs w:val="24"/>
              </w:rPr>
            </w:pPr>
            <w:r>
              <w:rPr>
                <w:rFonts w:ascii="宋体" w:hAnsi="宋体" w:eastAsia="宋体" w:cs="宋体"/>
                <w:kern w:val="0"/>
                <w:sz w:val="24"/>
                <w:szCs w:val="24"/>
              </w:rPr>
              <w:t>全年在市级以上网络系统发表通讯</w:t>
            </w:r>
            <w:r>
              <w:rPr>
                <w:rFonts w:ascii="宋体" w:hAnsi="宋体" w:eastAsia="宋体" w:cs="宋体"/>
                <w:spacing w:val="10"/>
                <w:kern w:val="0"/>
                <w:sz w:val="24"/>
                <w:szCs w:val="24"/>
              </w:rPr>
              <w:t xml:space="preserve"> </w:t>
            </w:r>
            <w:r>
              <w:rPr>
                <w:rFonts w:ascii="宋体" w:hAnsi="宋体" w:eastAsia="宋体" w:cs="宋体"/>
                <w:kern w:val="0"/>
                <w:sz w:val="24"/>
                <w:szCs w:val="24"/>
              </w:rPr>
              <w:t>报道，在广西人防杂志，中国人防</w:t>
            </w:r>
            <w:r>
              <w:rPr>
                <w:rFonts w:ascii="宋体" w:hAnsi="宋体" w:eastAsia="宋体" w:cs="宋体"/>
                <w:spacing w:val="12"/>
                <w:kern w:val="0"/>
                <w:sz w:val="24"/>
                <w:szCs w:val="24"/>
              </w:rPr>
              <w:t xml:space="preserve"> </w:t>
            </w:r>
            <w:r>
              <w:rPr>
                <w:rFonts w:ascii="宋体" w:hAnsi="宋体" w:eastAsia="宋体" w:cs="宋体"/>
                <w:kern w:val="0"/>
                <w:sz w:val="24"/>
                <w:szCs w:val="24"/>
              </w:rPr>
              <w:t>网进行宣传报道，每篇可加1分(最</w:t>
            </w:r>
            <w:r>
              <w:rPr>
                <w:rFonts w:ascii="宋体" w:hAnsi="宋体" w:eastAsia="宋体" w:cs="宋体"/>
                <w:spacing w:val="11"/>
                <w:kern w:val="0"/>
                <w:sz w:val="24"/>
                <w:szCs w:val="24"/>
              </w:rPr>
              <w:t xml:space="preserve"> </w:t>
            </w:r>
            <w:r>
              <w:rPr>
                <w:rFonts w:ascii="宋体" w:hAnsi="宋体" w:eastAsia="宋体" w:cs="宋体"/>
                <w:spacing w:val="20"/>
                <w:kern w:val="0"/>
                <w:sz w:val="24"/>
                <w:szCs w:val="24"/>
              </w:rPr>
              <w:t>高加5分)。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4" w:hRule="atLeast"/>
        </w:trPr>
        <w:tc>
          <w:tcPr>
            <w:tcW w:w="285" w:type="dxa"/>
            <w:gridSpan w:val="2"/>
          </w:tcPr>
          <w:p>
            <w:pPr>
              <w:spacing w:line="284" w:lineRule="auto"/>
              <w:rPr>
                <w:rFonts w:ascii="Arial" w:hAnsi="Arial" w:cs="Arial"/>
                <w:kern w:val="0"/>
                <w:sz w:val="24"/>
                <w:szCs w:val="24"/>
              </w:rPr>
            </w:pPr>
          </w:p>
          <w:p>
            <w:pPr>
              <w:spacing w:line="285" w:lineRule="auto"/>
              <w:rPr>
                <w:rFonts w:ascii="Arial" w:hAnsi="Arial" w:cs="Arial"/>
                <w:kern w:val="0"/>
                <w:sz w:val="24"/>
                <w:szCs w:val="24"/>
              </w:rPr>
            </w:pPr>
          </w:p>
          <w:p>
            <w:pPr>
              <w:spacing w:before="78" w:line="183" w:lineRule="auto"/>
              <w:ind w:left="114"/>
              <w:rPr>
                <w:rFonts w:ascii="宋体" w:hAnsi="宋体" w:eastAsia="宋体" w:cs="宋体"/>
                <w:kern w:val="0"/>
                <w:sz w:val="24"/>
                <w:szCs w:val="24"/>
              </w:rPr>
            </w:pPr>
            <w:r>
              <w:rPr>
                <w:rFonts w:ascii="宋体" w:hAnsi="宋体" w:eastAsia="宋体" w:cs="宋体"/>
                <w:kern w:val="0"/>
                <w:sz w:val="24"/>
                <w:szCs w:val="24"/>
              </w:rPr>
              <w:t>8</w:t>
            </w:r>
          </w:p>
        </w:tc>
        <w:tc>
          <w:tcPr>
            <w:tcW w:w="1329" w:type="dxa"/>
          </w:tcPr>
          <w:p>
            <w:pPr>
              <w:spacing w:before="260" w:line="338" w:lineRule="exact"/>
              <w:ind w:left="409"/>
              <w:rPr>
                <w:rFonts w:ascii="宋体" w:hAnsi="宋体" w:eastAsia="宋体" w:cs="宋体"/>
                <w:kern w:val="0"/>
                <w:sz w:val="24"/>
                <w:szCs w:val="24"/>
              </w:rPr>
            </w:pPr>
            <w:r>
              <w:rPr>
                <w:rFonts w:ascii="宋体" w:hAnsi="宋体" w:eastAsia="宋体" w:cs="宋体"/>
                <w:spacing w:val="7"/>
                <w:kern w:val="0"/>
                <w:position w:val="6"/>
                <w:sz w:val="24"/>
                <w:szCs w:val="24"/>
              </w:rPr>
              <w:t>监督</w:t>
            </w:r>
          </w:p>
          <w:p>
            <w:pPr>
              <w:spacing w:line="219" w:lineRule="auto"/>
              <w:ind w:left="409"/>
              <w:rPr>
                <w:rFonts w:ascii="宋体" w:hAnsi="宋体" w:eastAsia="宋体" w:cs="宋体"/>
                <w:kern w:val="0"/>
                <w:sz w:val="24"/>
                <w:szCs w:val="24"/>
              </w:rPr>
            </w:pPr>
            <w:r>
              <w:rPr>
                <w:rFonts w:ascii="宋体" w:hAnsi="宋体" w:eastAsia="宋体" w:cs="宋体"/>
                <w:spacing w:val="4"/>
                <w:kern w:val="0"/>
                <w:sz w:val="24"/>
                <w:szCs w:val="24"/>
              </w:rPr>
              <w:t>管理</w:t>
            </w:r>
          </w:p>
          <w:p>
            <w:pPr>
              <w:spacing w:before="55" w:line="220" w:lineRule="auto"/>
              <w:ind w:left="349"/>
              <w:rPr>
                <w:rFonts w:ascii="宋体" w:hAnsi="宋体" w:eastAsia="宋体" w:cs="宋体"/>
                <w:kern w:val="0"/>
                <w:sz w:val="24"/>
                <w:szCs w:val="24"/>
              </w:rPr>
            </w:pPr>
            <w:r>
              <w:rPr>
                <w:rFonts w:ascii="宋体" w:hAnsi="宋体" w:eastAsia="宋体" w:cs="宋体"/>
                <w:spacing w:val="13"/>
                <w:kern w:val="0"/>
                <w:sz w:val="24"/>
                <w:szCs w:val="24"/>
              </w:rPr>
              <w:t>(5分)</w:t>
            </w:r>
          </w:p>
        </w:tc>
        <w:tc>
          <w:tcPr>
            <w:tcW w:w="7905" w:type="dxa"/>
          </w:tcPr>
          <w:p>
            <w:pPr>
              <w:spacing w:line="368" w:lineRule="auto"/>
              <w:rPr>
                <w:rFonts w:ascii="Arial" w:hAnsi="Arial" w:cs="Arial"/>
                <w:kern w:val="0"/>
                <w:sz w:val="24"/>
                <w:szCs w:val="24"/>
              </w:rPr>
            </w:pPr>
          </w:p>
          <w:p>
            <w:pPr>
              <w:spacing w:before="78" w:line="232" w:lineRule="auto"/>
              <w:ind w:left="131" w:right="113"/>
              <w:rPr>
                <w:rFonts w:ascii="宋体" w:hAnsi="宋体" w:eastAsia="宋体" w:cs="宋体"/>
                <w:kern w:val="0"/>
                <w:sz w:val="24"/>
                <w:szCs w:val="24"/>
              </w:rPr>
            </w:pPr>
            <w:r>
              <w:rPr>
                <w:rFonts w:ascii="宋体" w:hAnsi="宋体" w:eastAsia="宋体" w:cs="宋体"/>
                <w:spacing w:val="23"/>
                <w:kern w:val="0"/>
                <w:sz w:val="24"/>
                <w:szCs w:val="24"/>
              </w:rPr>
              <w:t>各县(区)教育局、学校，按时上交人防教育工作各项材料，及时配</w:t>
            </w:r>
            <w:r>
              <w:rPr>
                <w:rFonts w:ascii="宋体" w:hAnsi="宋体" w:eastAsia="宋体" w:cs="宋体"/>
                <w:kern w:val="0"/>
                <w:sz w:val="24"/>
                <w:szCs w:val="24"/>
              </w:rPr>
              <w:t xml:space="preserve"> </w:t>
            </w:r>
            <w:r>
              <w:rPr>
                <w:rFonts w:ascii="宋体" w:hAnsi="宋体" w:eastAsia="宋体" w:cs="宋体"/>
                <w:spacing w:val="16"/>
                <w:kern w:val="0"/>
                <w:sz w:val="24"/>
                <w:szCs w:val="24"/>
              </w:rPr>
              <w:t>合绩效考评开展自查、督查工作，无迟交、缺交材料。</w:t>
            </w:r>
          </w:p>
        </w:tc>
        <w:tc>
          <w:tcPr>
            <w:tcW w:w="799" w:type="dxa"/>
          </w:tcPr>
          <w:p>
            <w:pPr>
              <w:rPr>
                <w:rFonts w:ascii="Arial" w:hAnsi="Arial" w:cs="Arial"/>
                <w:kern w:val="0"/>
                <w:sz w:val="24"/>
                <w:szCs w:val="24"/>
              </w:rPr>
            </w:pPr>
          </w:p>
        </w:tc>
        <w:tc>
          <w:tcPr>
            <w:tcW w:w="3842" w:type="dxa"/>
            <w:gridSpan w:val="2"/>
          </w:tcPr>
          <w:p>
            <w:pPr>
              <w:spacing w:before="66" w:line="255" w:lineRule="auto"/>
              <w:ind w:left="136" w:right="80"/>
              <w:rPr>
                <w:rFonts w:ascii="宋体" w:hAnsi="宋体" w:eastAsia="宋体" w:cs="宋体"/>
                <w:kern w:val="0"/>
                <w:sz w:val="24"/>
                <w:szCs w:val="24"/>
              </w:rPr>
            </w:pPr>
            <w:r>
              <w:rPr>
                <w:rFonts w:ascii="宋体" w:hAnsi="宋体" w:eastAsia="宋体" w:cs="宋体"/>
                <w:spacing w:val="17"/>
                <w:kern w:val="0"/>
                <w:sz w:val="24"/>
                <w:szCs w:val="24"/>
              </w:rPr>
              <w:t>全年按时上交检查材料，被市警</w:t>
            </w:r>
            <w:r>
              <w:rPr>
                <w:rFonts w:ascii="宋体" w:hAnsi="宋体" w:eastAsia="宋体" w:cs="宋体"/>
                <w:spacing w:val="11"/>
                <w:kern w:val="0"/>
                <w:sz w:val="24"/>
                <w:szCs w:val="24"/>
              </w:rPr>
              <w:t xml:space="preserve"> </w:t>
            </w:r>
            <w:r>
              <w:rPr>
                <w:rFonts w:ascii="宋体" w:hAnsi="宋体" w:eastAsia="宋体" w:cs="宋体"/>
                <w:spacing w:val="18"/>
                <w:kern w:val="0"/>
                <w:sz w:val="24"/>
                <w:szCs w:val="24"/>
              </w:rPr>
              <w:t>备区、人防办、教育局通报表扬</w:t>
            </w:r>
            <w:r>
              <w:rPr>
                <w:rFonts w:ascii="宋体" w:hAnsi="宋体" w:eastAsia="宋体" w:cs="宋体"/>
                <w:kern w:val="0"/>
                <w:sz w:val="24"/>
                <w:szCs w:val="24"/>
              </w:rPr>
              <w:t xml:space="preserve"> </w:t>
            </w:r>
            <w:r>
              <w:rPr>
                <w:rFonts w:ascii="宋体" w:hAnsi="宋体" w:eastAsia="宋体" w:cs="宋体"/>
                <w:spacing w:val="35"/>
                <w:kern w:val="0"/>
                <w:sz w:val="24"/>
                <w:szCs w:val="24"/>
              </w:rPr>
              <w:t>作为优秀示范可加分(最高加5</w:t>
            </w:r>
            <w:r>
              <w:rPr>
                <w:rFonts w:ascii="宋体" w:hAnsi="宋体" w:eastAsia="宋体" w:cs="宋体"/>
                <w:spacing w:val="3"/>
                <w:kern w:val="0"/>
                <w:sz w:val="24"/>
                <w:szCs w:val="24"/>
              </w:rPr>
              <w:t xml:space="preserve"> </w:t>
            </w:r>
            <w:r>
              <w:rPr>
                <w:rFonts w:ascii="宋体" w:hAnsi="宋体" w:eastAsia="宋体" w:cs="宋体"/>
                <w:spacing w:val="-8"/>
                <w:kern w:val="0"/>
                <w:sz w:val="24"/>
                <w:szCs w:val="24"/>
              </w:rPr>
              <w:t>分</w:t>
            </w:r>
            <w:r>
              <w:rPr>
                <w:rFonts w:ascii="宋体" w:hAnsi="宋体" w:eastAsia="宋体" w:cs="宋体"/>
                <w:spacing w:val="-26"/>
                <w:kern w:val="0"/>
                <w:sz w:val="24"/>
                <w:szCs w:val="24"/>
              </w:rPr>
              <w:t xml:space="preserve"> </w:t>
            </w:r>
            <w:r>
              <w:rPr>
                <w:rFonts w:ascii="宋体" w:hAnsi="宋体" w:eastAsia="宋体" w:cs="宋体"/>
                <w:spacing w:val="-8"/>
                <w:kern w:val="0"/>
                <w:sz w:val="24"/>
                <w:szCs w:val="24"/>
              </w:rPr>
              <w:t>)</w:t>
            </w:r>
            <w:r>
              <w:rPr>
                <w:rFonts w:ascii="宋体" w:hAnsi="宋体" w:eastAsia="宋体" w:cs="宋体"/>
                <w:spacing w:val="-37"/>
                <w:kern w:val="0"/>
                <w:sz w:val="24"/>
                <w:szCs w:val="24"/>
              </w:rPr>
              <w:t xml:space="preserve"> </w:t>
            </w:r>
            <w:r>
              <w:rPr>
                <w:rFonts w:ascii="宋体" w:hAnsi="宋体" w:eastAsia="宋体" w:cs="宋体"/>
                <w:spacing w:val="-8"/>
                <w:kern w:val="0"/>
                <w:sz w:val="24"/>
                <w:szCs w:val="24"/>
              </w:rPr>
              <w:t>。</w:t>
            </w:r>
          </w:p>
        </w:tc>
      </w:tr>
    </w:tbl>
    <w:p>
      <w:pPr>
        <w:keepNext/>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5"/>
          <w:szCs w:val="25"/>
        </w:rPr>
      </w:pPr>
      <w:r>
        <w:rPr>
          <w:rFonts w:ascii="仿宋" w:hAnsi="仿宋" w:eastAsia="仿宋" w:cs="仿宋"/>
          <w:b/>
          <w:bCs/>
          <w:spacing w:val="-6"/>
          <w:sz w:val="25"/>
          <w:szCs w:val="25"/>
        </w:rPr>
        <w:t>说明：</w:t>
      </w:r>
      <w:r>
        <w:rPr>
          <w:rFonts w:ascii="仿宋" w:hAnsi="仿宋" w:eastAsia="仿宋" w:cs="仿宋"/>
          <w:spacing w:val="-64"/>
          <w:sz w:val="25"/>
          <w:szCs w:val="25"/>
        </w:rPr>
        <w:t xml:space="preserve"> </w:t>
      </w:r>
      <w:r>
        <w:rPr>
          <w:rFonts w:ascii="仿宋" w:hAnsi="仿宋" w:eastAsia="仿宋" w:cs="仿宋"/>
          <w:spacing w:val="-6"/>
          <w:sz w:val="25"/>
          <w:szCs w:val="25"/>
        </w:rPr>
        <w:t>总分100分，附加分20分。凡被警备区、</w:t>
      </w:r>
      <w:r>
        <w:rPr>
          <w:rFonts w:hint="eastAsia" w:ascii="仿宋" w:hAnsi="仿宋" w:eastAsia="仿宋" w:cs="仿宋"/>
          <w:spacing w:val="-6"/>
          <w:sz w:val="25"/>
          <w:szCs w:val="25"/>
        </w:rPr>
        <w:t>国动办</w:t>
      </w:r>
      <w:r>
        <w:rPr>
          <w:rFonts w:ascii="仿宋" w:hAnsi="仿宋" w:eastAsia="仿宋" w:cs="仿宋"/>
          <w:spacing w:val="-6"/>
          <w:sz w:val="25"/>
          <w:szCs w:val="25"/>
        </w:rPr>
        <w:t>、教育局武装绩效考评组评</w:t>
      </w:r>
      <w:r>
        <w:rPr>
          <w:rFonts w:ascii="仿宋" w:hAnsi="仿宋" w:eastAsia="仿宋" w:cs="仿宋"/>
          <w:spacing w:val="-7"/>
          <w:sz w:val="25"/>
          <w:szCs w:val="25"/>
        </w:rPr>
        <w:t>定不合格的，不允许参评国防教育先进单</w:t>
      </w:r>
      <w:r>
        <w:rPr>
          <w:rFonts w:hint="eastAsia" w:ascii="仿宋" w:hAnsi="仿宋" w:eastAsia="仿宋" w:cs="仿宋"/>
          <w:spacing w:val="-7"/>
          <w:sz w:val="25"/>
          <w:szCs w:val="25"/>
          <w:lang w:eastAsia="zh-CN"/>
        </w:rPr>
        <w:t>位</w:t>
      </w:r>
    </w:p>
    <w:sectPr>
      <w:footerReference r:id="rId4" w:type="default"/>
      <w:pgSz w:w="16838" w:h="11906" w:orient="landscape"/>
      <w:pgMar w:top="1304" w:right="1304" w:bottom="1588"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5F5AB82-93E1-4999-B421-DDA85BF1EB3D}"/>
  </w:font>
  <w:font w:name="黑体">
    <w:panose1 w:val="02010609060101010101"/>
    <w:charset w:val="86"/>
    <w:family w:val="auto"/>
    <w:pitch w:val="default"/>
    <w:sig w:usb0="800002BF" w:usb1="38CF7CFA" w:usb2="00000016" w:usb3="00000000" w:csb0="00040001" w:csb1="00000000"/>
    <w:embedRegular r:id="rId2" w:fontKey="{FD4D0A77-8F9D-44A0-8686-67EDD607F1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D6DFFD55-502F-4A59-90EE-8EC93AA6C94A}"/>
  </w:font>
  <w:font w:name="方正小标宋简体">
    <w:altName w:val="微软雅黑"/>
    <w:panose1 w:val="02000000000000000000"/>
    <w:charset w:val="86"/>
    <w:family w:val="script"/>
    <w:pitch w:val="default"/>
    <w:sig w:usb0="00000000" w:usb1="00000000" w:usb2="00000012" w:usb3="00000000" w:csb0="00040001" w:csb1="00000000"/>
    <w:embedRegular r:id="rId4" w:fontKey="{1067930E-CBF2-4A5F-AED2-7321F30FB567}"/>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DejaVu Sans">
    <w:altName w:val="Segoe Print"/>
    <w:panose1 w:val="020B0603030804020204"/>
    <w:charset w:val="00"/>
    <w:family w:val="auto"/>
    <w:pitch w:val="default"/>
    <w:sig w:usb0="00000000" w:usb1="00000000" w:usb2="0A246029" w:usb3="0400200C" w:csb0="600001FF" w:csb1="DFFF0000"/>
  </w:font>
  <w:font w:name="Droid Sans">
    <w:altName w:val="Segoe Print"/>
    <w:panose1 w:val="020B0606030804020204"/>
    <w:charset w:val="00"/>
    <w:family w:val="auto"/>
    <w:pitch w:val="default"/>
    <w:sig w:usb0="00000000" w:usb1="00000000" w:usb2="00000028" w:usb3="00000000" w:csb0="2000019F" w:csb1="00000000"/>
  </w:font>
  <w:font w:name="华文隶书">
    <w:altName w:val="微软雅黑"/>
    <w:panose1 w:val="02010800040101010101"/>
    <w:charset w:val="86"/>
    <w:family w:val="auto"/>
    <w:pitch w:val="default"/>
    <w:sig w:usb0="00000000" w:usb1="0000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xZGEyMGJmMDU4ZDIxMjExOGIwMzM5ZmI4MDc0MTMifQ=="/>
  </w:docVars>
  <w:rsids>
    <w:rsidRoot w:val="008D5713"/>
    <w:rsid w:val="00235E20"/>
    <w:rsid w:val="00356416"/>
    <w:rsid w:val="00395EE8"/>
    <w:rsid w:val="0052775C"/>
    <w:rsid w:val="005E1E0D"/>
    <w:rsid w:val="00735055"/>
    <w:rsid w:val="008D5713"/>
    <w:rsid w:val="008E3FCE"/>
    <w:rsid w:val="00AD58DA"/>
    <w:rsid w:val="00D21154"/>
    <w:rsid w:val="00D359D5"/>
    <w:rsid w:val="00E440EF"/>
    <w:rsid w:val="07CF3DD7"/>
    <w:rsid w:val="07D050E5"/>
    <w:rsid w:val="0BC53F8A"/>
    <w:rsid w:val="0DAB4F0F"/>
    <w:rsid w:val="196DE52D"/>
    <w:rsid w:val="1C220CF4"/>
    <w:rsid w:val="1D7B63DC"/>
    <w:rsid w:val="1DAFE53F"/>
    <w:rsid w:val="20E029BA"/>
    <w:rsid w:val="26FB67A0"/>
    <w:rsid w:val="285B0B90"/>
    <w:rsid w:val="36087EB7"/>
    <w:rsid w:val="37774A03"/>
    <w:rsid w:val="38471845"/>
    <w:rsid w:val="39E41315"/>
    <w:rsid w:val="3CBFA951"/>
    <w:rsid w:val="3EAB0654"/>
    <w:rsid w:val="418A7109"/>
    <w:rsid w:val="43C770C1"/>
    <w:rsid w:val="467A1037"/>
    <w:rsid w:val="47031E43"/>
    <w:rsid w:val="4C804288"/>
    <w:rsid w:val="4DF64B12"/>
    <w:rsid w:val="4E571C5E"/>
    <w:rsid w:val="4F6D0CE3"/>
    <w:rsid w:val="53634C01"/>
    <w:rsid w:val="593F3A1A"/>
    <w:rsid w:val="5A5B2AD6"/>
    <w:rsid w:val="5AE34FA5"/>
    <w:rsid w:val="5F451BDC"/>
    <w:rsid w:val="66BD63EF"/>
    <w:rsid w:val="6DB93944"/>
    <w:rsid w:val="6FDE3185"/>
    <w:rsid w:val="706202C3"/>
    <w:rsid w:val="76B30CC0"/>
    <w:rsid w:val="957F11D5"/>
    <w:rsid w:val="B55F4653"/>
    <w:rsid w:val="EDFBBF50"/>
    <w:rsid w:val="F77DA31B"/>
    <w:rsid w:val="F7DD640A"/>
    <w:rsid w:val="F7DDCB7D"/>
    <w:rsid w:val="FAFE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widowControl w:val="0"/>
      <w:spacing w:line="415" w:lineRule="auto"/>
      <w:jc w:val="both"/>
      <w:outlineLvl w:val="1"/>
    </w:pPr>
    <w:rPr>
      <w:rFonts w:ascii="Arial" w:hAnsi="Arial" w:eastAsia="黑体" w:cs="Arial"/>
      <w:b/>
      <w:bCs/>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56"/>
      <w:szCs w:val="56"/>
      <w:lang w:val="en-US" w:eastAsia="en-US"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 w:type="table" w:customStyle="1" w:styleId="10">
    <w:name w:val="Table Normal"/>
    <w:unhideWhenUsed/>
    <w:qFormat/>
    <w:uiPriority w:val="0"/>
    <w:rPr>
      <w:rFonts w:ascii="Arial" w:hAnsi="Arial" w:cs="Arial"/>
      <w:kern w:val="0"/>
      <w:sz w:val="20"/>
      <w:szCs w:val="20"/>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599</Words>
  <Characters>3417</Characters>
  <Lines>28</Lines>
  <Paragraphs>8</Paragraphs>
  <TotalTime>0</TotalTime>
  <ScaleCrop>false</ScaleCrop>
  <LinksUpToDate>false</LinksUpToDate>
  <CharactersWithSpaces>4008</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2024-03-16T08:03:00Z</dcterms:created>
  <dc:creator>Windows User</dc:creator>
  <cp:lastModifiedBy>lenovo</cp:lastModifiedBy>
  <cp:lastPrinted>2024-04-22T12:15:00Z</cp:lastPrinted>
  <dcterms:modified xsi:type="dcterms:W3CDTF">2024-04-23T03:46:52Z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B91F02CAA30342D793EE893DE9C5BBA2_12</vt:lpwstr>
  </property>
</Properties>
</file>